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07" w:rsidRDefault="00533A2C">
      <w:pPr>
        <w:spacing w:line="380" w:lineRule="exact"/>
        <w:jc w:val="center"/>
      </w:pPr>
      <w:r>
        <w:rPr>
          <w:b/>
          <w:sz w:val="40"/>
        </w:rPr>
        <w:t xml:space="preserve">           </w:t>
      </w:r>
      <w:r>
        <w:rPr>
          <w:b/>
          <w:sz w:val="40"/>
        </w:rPr>
        <w:t>新竹市</w:t>
      </w:r>
      <w:r>
        <w:rPr>
          <w:b/>
          <w:sz w:val="40"/>
        </w:rPr>
        <w:t>111</w:t>
      </w:r>
      <w:r>
        <w:rPr>
          <w:b/>
          <w:sz w:val="40"/>
        </w:rPr>
        <w:t>學年度</w:t>
      </w:r>
      <w:bookmarkStart w:id="0" w:name="_GoBack"/>
      <w:r>
        <w:rPr>
          <w:b/>
          <w:sz w:val="40"/>
        </w:rPr>
        <w:t>國民小學主任候用人員申請甄選積分表</w:t>
      </w:r>
      <w:bookmarkEnd w:id="0"/>
      <w:r>
        <w:rPr>
          <w:b/>
          <w:sz w:val="40"/>
        </w:rPr>
        <w:t xml:space="preserve">    </w:t>
      </w:r>
      <w:r>
        <w:rPr>
          <w:b/>
          <w:sz w:val="36"/>
        </w:rPr>
        <w:t>附件三之</w:t>
      </w:r>
      <w:r>
        <w:rPr>
          <w:b/>
          <w:sz w:val="36"/>
        </w:rPr>
        <w:t>2</w:t>
      </w:r>
    </w:p>
    <w:p w:rsidR="00BA3907" w:rsidRDefault="00533A2C">
      <w:pPr>
        <w:jc w:val="right"/>
        <w:rPr>
          <w:b/>
          <w:sz w:val="20"/>
        </w:rPr>
      </w:pPr>
      <w:r>
        <w:rPr>
          <w:b/>
          <w:sz w:val="20"/>
        </w:rPr>
        <w:t>年　　　月　　　日填報</w:t>
      </w:r>
    </w:p>
    <w:tbl>
      <w:tblPr>
        <w:tblW w:w="15763" w:type="dxa"/>
        <w:tblLayout w:type="fixed"/>
        <w:tblCellMar>
          <w:left w:w="10" w:type="dxa"/>
          <w:right w:w="10" w:type="dxa"/>
        </w:tblCellMar>
        <w:tblLook w:val="0000" w:firstRow="0" w:lastRow="0" w:firstColumn="0" w:lastColumn="0" w:noHBand="0" w:noVBand="0"/>
      </w:tblPr>
      <w:tblGrid>
        <w:gridCol w:w="781"/>
        <w:gridCol w:w="753"/>
        <w:gridCol w:w="251"/>
        <w:gridCol w:w="86"/>
        <w:gridCol w:w="918"/>
        <w:gridCol w:w="753"/>
        <w:gridCol w:w="1255"/>
        <w:gridCol w:w="251"/>
        <w:gridCol w:w="502"/>
        <w:gridCol w:w="1255"/>
        <w:gridCol w:w="1004"/>
        <w:gridCol w:w="1858"/>
        <w:gridCol w:w="401"/>
        <w:gridCol w:w="733"/>
        <w:gridCol w:w="186"/>
        <w:gridCol w:w="948"/>
        <w:gridCol w:w="3828"/>
      </w:tblGrid>
      <w:tr w:rsidR="00BA3907">
        <w:trPr>
          <w:trHeight w:val="528"/>
        </w:trPr>
        <w:tc>
          <w:tcPr>
            <w:tcW w:w="781" w:type="dxa"/>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姓名</w:t>
            </w:r>
          </w:p>
        </w:tc>
        <w:tc>
          <w:tcPr>
            <w:tcW w:w="2008"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ind w:left="57" w:right="57"/>
              <w:rPr>
                <w:rFonts w:ascii="標楷體" w:hAnsi="標楷體"/>
                <w:b/>
                <w:sz w:val="24"/>
              </w:rPr>
            </w:pPr>
          </w:p>
        </w:tc>
        <w:tc>
          <w:tcPr>
            <w:tcW w:w="753"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性別</w:t>
            </w:r>
          </w:p>
        </w:tc>
        <w:tc>
          <w:tcPr>
            <w:tcW w:w="125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ind w:left="57" w:right="57"/>
              <w:rPr>
                <w:rFonts w:ascii="標楷體" w:hAnsi="標楷體"/>
                <w:b/>
                <w:sz w:val="24"/>
              </w:rPr>
            </w:pPr>
          </w:p>
        </w:tc>
        <w:tc>
          <w:tcPr>
            <w:tcW w:w="753"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住址</w:t>
            </w:r>
          </w:p>
        </w:tc>
        <w:tc>
          <w:tcPr>
            <w:tcW w:w="4518" w:type="dxa"/>
            <w:gridSpan w:val="4"/>
            <w:tcBorders>
              <w:top w:val="single" w:sz="1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919" w:type="dxa"/>
            <w:gridSpan w:val="2"/>
            <w:tcBorders>
              <w:top w:val="single" w:sz="1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電話</w:t>
            </w:r>
          </w:p>
        </w:tc>
        <w:tc>
          <w:tcPr>
            <w:tcW w:w="4776" w:type="dxa"/>
            <w:gridSpan w:val="2"/>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8"/>
              </w:rPr>
            </w:pPr>
          </w:p>
        </w:tc>
      </w:tr>
      <w:tr w:rsidR="00BA3907">
        <w:trPr>
          <w:trHeight w:val="553"/>
        </w:trPr>
        <w:tc>
          <w:tcPr>
            <w:tcW w:w="78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240" w:lineRule="exact"/>
              <w:ind w:left="57" w:right="57"/>
              <w:rPr>
                <w:rFonts w:ascii="標楷體" w:hAnsi="標楷體"/>
                <w:b/>
                <w:sz w:val="24"/>
              </w:rPr>
            </w:pPr>
            <w:r>
              <w:rPr>
                <w:rFonts w:ascii="標楷體" w:hAnsi="標楷體"/>
                <w:b/>
                <w:sz w:val="24"/>
              </w:rPr>
              <w:t>出生</w:t>
            </w:r>
          </w:p>
        </w:tc>
        <w:tc>
          <w:tcPr>
            <w:tcW w:w="27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240" w:lineRule="exact"/>
              <w:ind w:left="57" w:right="57"/>
              <w:jc w:val="both"/>
              <w:rPr>
                <w:rFonts w:ascii="標楷體" w:hAnsi="標楷體"/>
                <w:b/>
                <w:sz w:val="24"/>
              </w:rPr>
            </w:pPr>
            <w:r>
              <w:rPr>
                <w:rFonts w:ascii="標楷體" w:hAnsi="標楷體"/>
                <w:b/>
                <w:sz w:val="24"/>
              </w:rPr>
              <w:t xml:space="preserve">　　　年　　月　　日</w:t>
            </w:r>
          </w:p>
        </w:tc>
        <w:tc>
          <w:tcPr>
            <w:tcW w:w="15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240" w:lineRule="exact"/>
              <w:ind w:left="57" w:right="57"/>
              <w:rPr>
                <w:rFonts w:ascii="標楷體" w:hAnsi="標楷體"/>
                <w:b/>
                <w:sz w:val="24"/>
              </w:rPr>
            </w:pPr>
            <w:r>
              <w:rPr>
                <w:rFonts w:ascii="標楷體" w:hAnsi="標楷體"/>
                <w:b/>
                <w:sz w:val="24"/>
              </w:rPr>
              <w:t>服務單位</w:t>
            </w:r>
          </w:p>
          <w:p w:rsidR="00BA3907" w:rsidRDefault="00533A2C">
            <w:pPr>
              <w:spacing w:line="240" w:lineRule="exact"/>
              <w:ind w:left="57" w:right="57"/>
              <w:rPr>
                <w:rFonts w:ascii="標楷體" w:hAnsi="標楷體"/>
                <w:b/>
                <w:sz w:val="24"/>
              </w:rPr>
            </w:pPr>
            <w:r>
              <w:rPr>
                <w:rFonts w:ascii="標楷體" w:hAnsi="標楷體"/>
                <w:b/>
                <w:sz w:val="24"/>
              </w:rPr>
              <w:t>及職稱</w:t>
            </w:r>
          </w:p>
        </w:tc>
        <w:tc>
          <w:tcPr>
            <w:tcW w:w="276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240" w:lineRule="exact"/>
              <w:ind w:left="57" w:right="57"/>
              <w:rPr>
                <w:rFonts w:ascii="標楷體" w:hAnsi="標楷體"/>
                <w:b/>
                <w:sz w:val="24"/>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240" w:lineRule="exact"/>
              <w:ind w:left="57" w:right="57"/>
              <w:rPr>
                <w:rFonts w:ascii="標楷體" w:hAnsi="標楷體"/>
                <w:b/>
                <w:sz w:val="24"/>
              </w:rPr>
            </w:pPr>
            <w:r>
              <w:rPr>
                <w:rFonts w:ascii="標楷體" w:hAnsi="標楷體"/>
                <w:b/>
                <w:sz w:val="24"/>
              </w:rPr>
              <w:t>現職</w:t>
            </w:r>
          </w:p>
          <w:p w:rsidR="00BA3907" w:rsidRDefault="00533A2C">
            <w:pPr>
              <w:spacing w:line="240" w:lineRule="exact"/>
              <w:ind w:left="57" w:right="57"/>
              <w:rPr>
                <w:rFonts w:ascii="標楷體" w:hAnsi="標楷體"/>
                <w:b/>
                <w:sz w:val="24"/>
              </w:rPr>
            </w:pPr>
            <w:r>
              <w:rPr>
                <w:rFonts w:ascii="標楷體" w:hAnsi="標楷體"/>
                <w:b/>
                <w:sz w:val="24"/>
              </w:rPr>
              <w:t>到職日期</w:t>
            </w:r>
          </w:p>
        </w:tc>
        <w:tc>
          <w:tcPr>
            <w:tcW w:w="6096"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BA3907" w:rsidRDefault="00533A2C">
            <w:pPr>
              <w:spacing w:line="240" w:lineRule="exact"/>
              <w:ind w:left="57" w:right="57" w:firstLine="960"/>
              <w:rPr>
                <w:rFonts w:ascii="標楷體" w:hAnsi="標楷體"/>
                <w:b/>
                <w:sz w:val="24"/>
              </w:rPr>
            </w:pPr>
            <w:r>
              <w:rPr>
                <w:rFonts w:ascii="標楷體" w:hAnsi="標楷體"/>
                <w:b/>
                <w:sz w:val="24"/>
              </w:rPr>
              <w:t>年　　　 月　 　　日</w:t>
            </w:r>
          </w:p>
        </w:tc>
      </w:tr>
      <w:tr w:rsidR="00BA3907">
        <w:trPr>
          <w:cantSplit/>
          <w:trHeight w:val="816"/>
        </w:trPr>
        <w:tc>
          <w:tcPr>
            <w:tcW w:w="78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條件</w:t>
            </w:r>
          </w:p>
          <w:p w:rsidR="00BA3907" w:rsidRDefault="00533A2C">
            <w:pPr>
              <w:spacing w:line="0" w:lineRule="atLeast"/>
              <w:ind w:left="57" w:right="57"/>
              <w:rPr>
                <w:rFonts w:ascii="標楷體" w:hAnsi="標楷體"/>
                <w:b/>
                <w:sz w:val="24"/>
              </w:rPr>
            </w:pPr>
            <w:r>
              <w:rPr>
                <w:rFonts w:ascii="標楷體" w:hAnsi="標楷體"/>
                <w:b/>
                <w:sz w:val="24"/>
              </w:rPr>
              <w:t xml:space="preserve">基本　</w:t>
            </w:r>
          </w:p>
        </w:tc>
        <w:tc>
          <w:tcPr>
            <w:tcW w:w="14982" w:type="dxa"/>
            <w:gridSpan w:val="16"/>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BA3907" w:rsidRDefault="00533A2C">
            <w:pPr>
              <w:numPr>
                <w:ilvl w:val="0"/>
                <w:numId w:val="1"/>
              </w:numPr>
              <w:spacing w:line="0" w:lineRule="atLeast"/>
              <w:ind w:right="57"/>
              <w:jc w:val="both"/>
              <w:rPr>
                <w:rFonts w:ascii="標楷體" w:hAnsi="標楷體"/>
                <w:b/>
                <w:sz w:val="24"/>
              </w:rPr>
            </w:pPr>
            <w:r>
              <w:rPr>
                <w:rFonts w:ascii="標楷體" w:hAnsi="標楷體"/>
                <w:b/>
                <w:sz w:val="24"/>
              </w:rPr>
              <w:t>現任本市國民小學專任合格教師。</w:t>
            </w:r>
          </w:p>
          <w:p w:rsidR="00BA3907" w:rsidRDefault="00533A2C">
            <w:pPr>
              <w:numPr>
                <w:ilvl w:val="0"/>
                <w:numId w:val="1"/>
              </w:numPr>
              <w:spacing w:line="0" w:lineRule="atLeast"/>
              <w:ind w:right="57"/>
              <w:jc w:val="both"/>
              <w:rPr>
                <w:rFonts w:ascii="標楷體" w:hAnsi="標楷體"/>
                <w:b/>
                <w:sz w:val="24"/>
              </w:rPr>
            </w:pPr>
            <w:r>
              <w:rPr>
                <w:rFonts w:ascii="標楷體" w:hAnsi="標楷體"/>
                <w:b/>
                <w:sz w:val="24"/>
              </w:rPr>
              <w:t>在國民小學服務滿五年以上，其間曾任組長二年或導師三年或組長一年導師二年以上，成績優良。</w:t>
            </w:r>
          </w:p>
          <w:p w:rsidR="00BA3907" w:rsidRDefault="00533A2C">
            <w:pPr>
              <w:numPr>
                <w:ilvl w:val="0"/>
                <w:numId w:val="1"/>
              </w:numPr>
              <w:spacing w:line="0" w:lineRule="atLeast"/>
              <w:ind w:right="57"/>
              <w:jc w:val="both"/>
            </w:pPr>
            <w:r>
              <w:rPr>
                <w:rFonts w:ascii="標楷體" w:hAnsi="標楷體"/>
                <w:b/>
                <w:sz w:val="24"/>
              </w:rPr>
              <w:t>最近三年</w:t>
            </w:r>
            <w:r>
              <w:rPr>
                <w:rFonts w:ascii="標楷體" w:hAnsi="標楷體"/>
                <w:b/>
                <w:sz w:val="24"/>
                <w:szCs w:val="24"/>
              </w:rPr>
              <w:t>（108年8月1日至</w:t>
            </w:r>
            <w:r>
              <w:rPr>
                <w:rFonts w:ascii="標楷體" w:hAnsi="標楷體"/>
                <w:b/>
                <w:bCs/>
                <w:sz w:val="24"/>
                <w:szCs w:val="24"/>
              </w:rPr>
              <w:t>111年12月21</w:t>
            </w:r>
            <w:r>
              <w:rPr>
                <w:rFonts w:ascii="標楷體" w:hAnsi="標楷體"/>
                <w:b/>
                <w:sz w:val="24"/>
                <w:szCs w:val="24"/>
              </w:rPr>
              <w:t>日止）</w:t>
            </w:r>
            <w:r>
              <w:rPr>
                <w:rFonts w:ascii="標楷體" w:hAnsi="標楷體"/>
                <w:b/>
                <w:sz w:val="24"/>
              </w:rPr>
              <w:t>曾受刑事、懲戒處分或記過以上之行政處分者，不得參加。</w:t>
            </w:r>
          </w:p>
        </w:tc>
      </w:tr>
      <w:tr w:rsidR="00BA3907">
        <w:trPr>
          <w:trHeight w:val="567"/>
        </w:trPr>
        <w:tc>
          <w:tcPr>
            <w:tcW w:w="781"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評分</w:t>
            </w:r>
          </w:p>
          <w:p w:rsidR="00BA3907" w:rsidRDefault="00533A2C">
            <w:pPr>
              <w:spacing w:line="0" w:lineRule="atLeast"/>
              <w:ind w:left="57" w:right="57"/>
              <w:rPr>
                <w:rFonts w:ascii="標楷體" w:hAnsi="標楷體"/>
                <w:b/>
                <w:sz w:val="24"/>
              </w:rPr>
            </w:pPr>
            <w:r>
              <w:rPr>
                <w:rFonts w:ascii="標楷體" w:hAnsi="標楷體"/>
                <w:b/>
                <w:sz w:val="24"/>
              </w:rPr>
              <w:t>項目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內容</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給分標準</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jc w:val="center"/>
              <w:rPr>
                <w:rFonts w:ascii="標楷體" w:hAnsi="標楷體"/>
                <w:b/>
                <w:spacing w:val="-16"/>
                <w:sz w:val="24"/>
              </w:rPr>
            </w:pPr>
            <w:r>
              <w:rPr>
                <w:rFonts w:ascii="標楷體" w:hAnsi="標楷體"/>
                <w:b/>
                <w:spacing w:val="-16"/>
                <w:sz w:val="24"/>
              </w:rPr>
              <w:t>申請人</w:t>
            </w:r>
          </w:p>
          <w:p w:rsidR="00BA3907" w:rsidRDefault="00533A2C">
            <w:pPr>
              <w:spacing w:line="0" w:lineRule="atLeast"/>
              <w:ind w:left="57" w:right="57"/>
              <w:jc w:val="center"/>
            </w:pPr>
            <w:r>
              <w:rPr>
                <w:rFonts w:ascii="標楷體" w:hAnsi="標楷體"/>
                <w:b/>
                <w:spacing w:val="-16"/>
                <w:sz w:val="24"/>
              </w:rPr>
              <w:t>自填分數</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核定</w:t>
            </w:r>
          </w:p>
          <w:p w:rsidR="00BA3907" w:rsidRDefault="00533A2C">
            <w:pPr>
              <w:spacing w:line="0" w:lineRule="atLeast"/>
              <w:ind w:left="57" w:right="57"/>
              <w:rPr>
                <w:rFonts w:ascii="標楷體" w:hAnsi="標楷體"/>
                <w:b/>
                <w:sz w:val="24"/>
              </w:rPr>
            </w:pPr>
            <w:r>
              <w:rPr>
                <w:rFonts w:ascii="標楷體" w:hAnsi="標楷體"/>
                <w:b/>
                <w:sz w:val="24"/>
              </w:rPr>
              <w:t>分數</w:t>
            </w:r>
          </w:p>
        </w:tc>
        <w:tc>
          <w:tcPr>
            <w:tcW w:w="3828"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備註</w:t>
            </w:r>
          </w:p>
        </w:tc>
      </w:tr>
      <w:tr w:rsidR="00BA3907">
        <w:trPr>
          <w:cantSplit/>
          <w:trHeight w:val="556"/>
        </w:trPr>
        <w:tc>
          <w:tcPr>
            <w:tcW w:w="78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jc w:val="center"/>
              <w:rPr>
                <w:rFonts w:ascii="標楷體" w:hAnsi="標楷體"/>
                <w:b/>
                <w:spacing w:val="-6"/>
                <w:sz w:val="24"/>
              </w:rPr>
            </w:pPr>
            <w:r>
              <w:rPr>
                <w:rFonts w:ascii="標楷體" w:hAnsi="標楷體"/>
                <w:b/>
                <w:spacing w:val="-6"/>
                <w:sz w:val="24"/>
              </w:rPr>
              <w:t>(最高三十三分)</w:t>
            </w:r>
          </w:p>
          <w:p w:rsidR="00BA3907" w:rsidRDefault="00533A2C">
            <w:pPr>
              <w:spacing w:line="0" w:lineRule="atLeast"/>
              <w:ind w:left="57" w:right="57"/>
              <w:jc w:val="center"/>
              <w:rPr>
                <w:rFonts w:ascii="標楷體" w:hAnsi="標楷體"/>
                <w:b/>
                <w:sz w:val="24"/>
              </w:rPr>
            </w:pPr>
            <w:r>
              <w:rPr>
                <w:rFonts w:ascii="標楷體" w:hAnsi="標楷體"/>
                <w:b/>
                <w:sz w:val="24"/>
              </w:rPr>
              <w:t>學     歷</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研究所畢業獲得碩士學位以上者</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給33分</w:t>
            </w:r>
          </w:p>
        </w:tc>
        <w:tc>
          <w:tcPr>
            <w:tcW w:w="1134"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533A2C">
            <w:pPr>
              <w:spacing w:line="0" w:lineRule="atLeast"/>
              <w:ind w:left="408" w:hanging="408"/>
              <w:rPr>
                <w:rFonts w:ascii="標楷體" w:hAnsi="標楷體"/>
                <w:b/>
                <w:sz w:val="24"/>
              </w:rPr>
            </w:pPr>
            <w:r>
              <w:rPr>
                <w:rFonts w:ascii="標楷體" w:hAnsi="標楷體"/>
                <w:b/>
                <w:sz w:val="24"/>
              </w:rPr>
              <w:t>一、所列服務成績以與教育有關並經主管機關核定有案者為限，性質相同而重複者擇一計分。</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二、教育部國民學校教師研習會（原台灣省國民學校教師研習會）進修，以結業證書所具研習日期計分。</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三、服務年資同一年兼任二種以上工作，只能擇一採計分數。</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四、就讀學校修業期滿畢業已列為學歷計分者，肄業期間之學分不再採計。</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五、同時獲得教育部、省政府暨縣市政府核定為特殊優良教師者擇一採計。</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六、教育人員之獎勵，須經主管教育行政機關核定者，始予採認；公務人員年終考績則以銓敘機關核定者為限。</w:t>
            </w:r>
          </w:p>
          <w:p w:rsidR="00BA3907" w:rsidRDefault="00BA3907">
            <w:pPr>
              <w:spacing w:line="0" w:lineRule="atLeast"/>
              <w:ind w:left="408" w:hanging="408"/>
              <w:rPr>
                <w:rFonts w:ascii="標楷體" w:hAnsi="標楷體"/>
                <w:b/>
                <w:sz w:val="24"/>
              </w:rPr>
            </w:pPr>
          </w:p>
          <w:p w:rsidR="00BA3907" w:rsidRDefault="00533A2C">
            <w:pPr>
              <w:spacing w:line="0" w:lineRule="atLeast"/>
              <w:ind w:left="408" w:hanging="408"/>
              <w:rPr>
                <w:rFonts w:ascii="標楷體" w:hAnsi="標楷體"/>
                <w:b/>
                <w:sz w:val="24"/>
              </w:rPr>
            </w:pPr>
            <w:r>
              <w:rPr>
                <w:rFonts w:ascii="標楷體" w:hAnsi="標楷體"/>
                <w:b/>
                <w:sz w:val="24"/>
              </w:rPr>
              <w:t>七、本表如有疑義，由甄選小組會議議決之。</w:t>
            </w:r>
          </w:p>
        </w:tc>
      </w:tr>
      <w:tr w:rsidR="00BA3907">
        <w:trPr>
          <w:cantSplit/>
          <w:trHeight w:val="558"/>
        </w:trPr>
        <w:tc>
          <w:tcPr>
            <w:tcW w:w="78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大學畢業獲得學士學位者</w:t>
            </w:r>
          </w:p>
        </w:tc>
        <w:tc>
          <w:tcPr>
            <w:tcW w:w="2862"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給28分</w:t>
            </w:r>
          </w:p>
        </w:tc>
        <w:tc>
          <w:tcPr>
            <w:tcW w:w="1134"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554"/>
        </w:trPr>
        <w:tc>
          <w:tcPr>
            <w:tcW w:w="78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非屬上列所列學歷者</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給24分</w:t>
            </w:r>
          </w:p>
        </w:tc>
        <w:tc>
          <w:tcPr>
            <w:tcW w:w="113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513"/>
        </w:trPr>
        <w:tc>
          <w:tcPr>
            <w:tcW w:w="781" w:type="dxa"/>
            <w:vMerge w:val="restart"/>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jc w:val="center"/>
            </w:pPr>
            <w:r>
              <w:rPr>
                <w:rFonts w:ascii="標楷體" w:hAnsi="標楷體"/>
                <w:b/>
                <w:color w:val="FF0000"/>
                <w:spacing w:val="20"/>
                <w:sz w:val="24"/>
              </w:rPr>
              <w:t>最近五年</w:t>
            </w:r>
            <w:r>
              <w:rPr>
                <w:rFonts w:ascii="標楷體" w:hAnsi="標楷體"/>
                <w:b/>
                <w:spacing w:val="20"/>
                <w:sz w:val="24"/>
              </w:rPr>
              <w:t>服務成績(最高二十九分)</w:t>
            </w:r>
          </w:p>
        </w:tc>
        <w:tc>
          <w:tcPr>
            <w:tcW w:w="1004"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最近五年考核</w:t>
            </w:r>
          </w:p>
        </w:tc>
        <w:tc>
          <w:tcPr>
            <w:tcW w:w="5020"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成績考核列四條一款(　　　　　　　學年度)</w:t>
            </w:r>
          </w:p>
        </w:tc>
        <w:tc>
          <w:tcPr>
            <w:tcW w:w="286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每學年度給3分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554"/>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1004"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成績考核列四條二款(　　　　　　　學年度)</w:t>
            </w:r>
          </w:p>
        </w:tc>
        <w:tc>
          <w:tcPr>
            <w:tcW w:w="2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每學年度給2分</w:t>
            </w:r>
          </w:p>
        </w:tc>
        <w:tc>
          <w:tcPr>
            <w:tcW w:w="113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1314"/>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獎</w:t>
            </w:r>
          </w:p>
          <w:p w:rsidR="00BA3907" w:rsidRDefault="00533A2C">
            <w:pPr>
              <w:spacing w:line="0" w:lineRule="atLeast"/>
              <w:rPr>
                <w:rFonts w:ascii="標楷體" w:hAnsi="標楷體"/>
                <w:b/>
                <w:spacing w:val="-4"/>
                <w:sz w:val="24"/>
              </w:rPr>
            </w:pPr>
            <w:r>
              <w:rPr>
                <w:rFonts w:ascii="標楷體" w:hAnsi="標楷體"/>
                <w:b/>
                <w:spacing w:val="-4"/>
                <w:sz w:val="24"/>
              </w:rPr>
              <w:t>最高以十分為限</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320" w:lineRule="exact"/>
              <w:rPr>
                <w:rFonts w:ascii="標楷體" w:hAnsi="標楷體"/>
                <w:b/>
                <w:sz w:val="24"/>
              </w:rPr>
            </w:pPr>
            <w:r>
              <w:rPr>
                <w:rFonts w:ascii="標楷體" w:hAnsi="標楷體"/>
                <w:b/>
                <w:sz w:val="24"/>
              </w:rPr>
              <w:t>獎狀(    　　)次</w:t>
            </w:r>
          </w:p>
          <w:p w:rsidR="00BA3907" w:rsidRDefault="00533A2C">
            <w:pPr>
              <w:spacing w:line="320" w:lineRule="exact"/>
              <w:rPr>
                <w:rFonts w:ascii="標楷體" w:hAnsi="標楷體"/>
                <w:b/>
                <w:sz w:val="24"/>
              </w:rPr>
            </w:pPr>
            <w:r>
              <w:rPr>
                <w:rFonts w:ascii="標楷體" w:hAnsi="標楷體"/>
                <w:b/>
                <w:sz w:val="24"/>
              </w:rPr>
              <w:t>嘉獎(　　　　)次</w:t>
            </w:r>
          </w:p>
          <w:p w:rsidR="00BA3907" w:rsidRDefault="00533A2C">
            <w:pPr>
              <w:spacing w:line="320" w:lineRule="exact"/>
              <w:rPr>
                <w:rFonts w:ascii="標楷體" w:hAnsi="標楷體"/>
                <w:b/>
                <w:sz w:val="24"/>
              </w:rPr>
            </w:pPr>
            <w:r>
              <w:rPr>
                <w:rFonts w:ascii="標楷體" w:hAnsi="標楷體"/>
                <w:b/>
                <w:sz w:val="24"/>
              </w:rPr>
              <w:t>記功(　　　　)次</w:t>
            </w:r>
          </w:p>
          <w:p w:rsidR="00BA3907" w:rsidRDefault="00533A2C">
            <w:pPr>
              <w:spacing w:line="320" w:lineRule="exact"/>
              <w:rPr>
                <w:rFonts w:ascii="標楷體" w:hAnsi="標楷體"/>
                <w:b/>
                <w:sz w:val="24"/>
              </w:rPr>
            </w:pPr>
            <w:r>
              <w:rPr>
                <w:rFonts w:ascii="標楷體" w:hAnsi="標楷體"/>
                <w:b/>
                <w:sz w:val="24"/>
              </w:rPr>
              <w:t>大功(　　　　)次</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獎狀一次給0.25分</w:t>
            </w:r>
          </w:p>
          <w:p w:rsidR="00BA3907" w:rsidRDefault="00533A2C">
            <w:pPr>
              <w:spacing w:line="0" w:lineRule="atLeast"/>
              <w:jc w:val="both"/>
              <w:rPr>
                <w:rFonts w:ascii="標楷體" w:hAnsi="標楷體"/>
                <w:b/>
                <w:sz w:val="24"/>
              </w:rPr>
            </w:pPr>
            <w:r>
              <w:rPr>
                <w:rFonts w:ascii="標楷體" w:hAnsi="標楷體"/>
                <w:b/>
                <w:sz w:val="24"/>
              </w:rPr>
              <w:t>嘉獎一次給0.5分</w:t>
            </w:r>
          </w:p>
          <w:p w:rsidR="00BA3907" w:rsidRDefault="00533A2C">
            <w:pPr>
              <w:spacing w:line="0" w:lineRule="atLeast"/>
              <w:jc w:val="both"/>
              <w:rPr>
                <w:rFonts w:ascii="標楷體" w:hAnsi="標楷體"/>
                <w:b/>
                <w:sz w:val="24"/>
              </w:rPr>
            </w:pPr>
            <w:r>
              <w:rPr>
                <w:rFonts w:ascii="標楷體" w:hAnsi="標楷體"/>
                <w:b/>
                <w:sz w:val="24"/>
              </w:rPr>
              <w:t>記功一次給1.5分</w:t>
            </w:r>
          </w:p>
          <w:p w:rsidR="00BA3907" w:rsidRDefault="00533A2C">
            <w:pPr>
              <w:spacing w:line="0" w:lineRule="atLeast"/>
              <w:jc w:val="both"/>
              <w:rPr>
                <w:rFonts w:ascii="標楷體" w:hAnsi="標楷體"/>
                <w:b/>
                <w:sz w:val="24"/>
              </w:rPr>
            </w:pPr>
            <w:r>
              <w:rPr>
                <w:rFonts w:ascii="標楷體" w:hAnsi="標楷體"/>
                <w:b/>
                <w:sz w:val="24"/>
              </w:rPr>
              <w:t>大功一次4.5分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1123"/>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懲</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曾受申誡之處分(　　　　)次</w:t>
            </w:r>
          </w:p>
          <w:p w:rsidR="00BA3907" w:rsidRDefault="00533A2C">
            <w:pPr>
              <w:spacing w:line="0" w:lineRule="atLeast"/>
              <w:rPr>
                <w:rFonts w:ascii="標楷體" w:hAnsi="標楷體"/>
                <w:b/>
                <w:sz w:val="24"/>
              </w:rPr>
            </w:pPr>
            <w:r>
              <w:rPr>
                <w:rFonts w:ascii="標楷體" w:hAnsi="標楷體"/>
                <w:b/>
                <w:sz w:val="24"/>
              </w:rPr>
              <w:t>曾受記過之處分(　　　　)次</w:t>
            </w:r>
          </w:p>
          <w:p w:rsidR="00BA3907" w:rsidRDefault="00533A2C">
            <w:pPr>
              <w:spacing w:line="0" w:lineRule="atLeast"/>
              <w:rPr>
                <w:rFonts w:ascii="標楷體" w:hAnsi="標楷體"/>
                <w:b/>
                <w:sz w:val="24"/>
              </w:rPr>
            </w:pPr>
            <w:r>
              <w:rPr>
                <w:rFonts w:ascii="標楷體" w:hAnsi="標楷體"/>
                <w:b/>
                <w:sz w:val="24"/>
              </w:rPr>
              <w:t>曾受記大過之處分(　　　)次</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一次減0.5分</w:t>
            </w:r>
          </w:p>
          <w:p w:rsidR="00BA3907" w:rsidRDefault="00533A2C">
            <w:pPr>
              <w:spacing w:line="0" w:lineRule="atLeast"/>
              <w:jc w:val="both"/>
              <w:rPr>
                <w:rFonts w:ascii="標楷體" w:hAnsi="標楷體"/>
                <w:b/>
                <w:sz w:val="24"/>
              </w:rPr>
            </w:pPr>
            <w:r>
              <w:rPr>
                <w:rFonts w:ascii="標楷體" w:hAnsi="標楷體"/>
                <w:b/>
                <w:sz w:val="24"/>
              </w:rPr>
              <w:t>一次減1.5分</w:t>
            </w:r>
          </w:p>
          <w:p w:rsidR="00BA3907" w:rsidRDefault="00533A2C">
            <w:pPr>
              <w:spacing w:line="0" w:lineRule="atLeast"/>
              <w:jc w:val="both"/>
              <w:rPr>
                <w:rFonts w:ascii="標楷體" w:hAnsi="標楷體"/>
                <w:b/>
                <w:sz w:val="24"/>
              </w:rPr>
            </w:pPr>
            <w:r>
              <w:rPr>
                <w:rFonts w:ascii="標楷體" w:hAnsi="標楷體"/>
                <w:b/>
                <w:sz w:val="24"/>
              </w:rPr>
              <w:t>一次減4.5分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488"/>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特殊事蹟(最高四分應有具體事實並附證明文件)</w:t>
            </w: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經教育部（省政府）核定有案之特殊優良教師</w:t>
            </w:r>
          </w:p>
        </w:tc>
        <w:tc>
          <w:tcPr>
            <w:tcW w:w="2862"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給1分</w:t>
            </w: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499"/>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經縣市政府核定有案之特殊優良教師</w:t>
            </w:r>
          </w:p>
        </w:tc>
        <w:tc>
          <w:tcPr>
            <w:tcW w:w="286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給0.5分</w:t>
            </w:r>
          </w:p>
        </w:tc>
        <w:tc>
          <w:tcPr>
            <w:tcW w:w="113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擔任經核定有案之觀摩教學表現優良者，縣市級以上</w:t>
            </w:r>
            <w:r>
              <w:rPr>
                <w:rFonts w:ascii="標楷體" w:hAnsi="標楷體"/>
                <w:b/>
                <w:sz w:val="24"/>
                <w:u w:val="single"/>
              </w:rPr>
              <w:t xml:space="preserve">　　　</w:t>
            </w:r>
            <w:r>
              <w:rPr>
                <w:rFonts w:ascii="標楷體" w:hAnsi="標楷體"/>
                <w:b/>
                <w:sz w:val="24"/>
              </w:rPr>
              <w:t>次，全縣市性</w:t>
            </w:r>
            <w:r>
              <w:rPr>
                <w:rFonts w:ascii="標楷體" w:hAnsi="標楷體"/>
                <w:b/>
                <w:sz w:val="24"/>
                <w:u w:val="single"/>
              </w:rPr>
              <w:t xml:space="preserve">　　　</w:t>
            </w:r>
            <w:r>
              <w:rPr>
                <w:rFonts w:ascii="標楷體" w:hAnsi="標楷體"/>
                <w:b/>
                <w:sz w:val="24"/>
              </w:rPr>
              <w:t>次</w:t>
            </w:r>
          </w:p>
          <w:p w:rsidR="00BA3907" w:rsidRDefault="00533A2C">
            <w:pPr>
              <w:spacing w:line="0" w:lineRule="atLeast"/>
              <w:rPr>
                <w:rFonts w:ascii="標楷體" w:hAnsi="標楷體"/>
                <w:b/>
                <w:sz w:val="24"/>
              </w:rPr>
            </w:pPr>
            <w:r>
              <w:rPr>
                <w:rFonts w:ascii="標楷體" w:hAnsi="標楷體"/>
                <w:b/>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pPr>
            <w:r>
              <w:rPr>
                <w:rFonts w:ascii="標楷體" w:hAnsi="標楷體"/>
                <w:b/>
                <w:sz w:val="24"/>
              </w:rPr>
              <w:t>縣市級</w:t>
            </w:r>
            <w:r>
              <w:rPr>
                <w:rFonts w:ascii="標楷體" w:hAnsi="標楷體"/>
                <w:b/>
                <w:spacing w:val="-10"/>
                <w:sz w:val="24"/>
              </w:rPr>
              <w:t>以上一次給0.5分</w:t>
            </w:r>
          </w:p>
          <w:p w:rsidR="00BA3907" w:rsidRDefault="00533A2C">
            <w:pPr>
              <w:spacing w:line="0" w:lineRule="atLeast"/>
              <w:jc w:val="both"/>
            </w:pPr>
            <w:r>
              <w:rPr>
                <w:rFonts w:ascii="標楷體" w:hAnsi="標楷體"/>
                <w:b/>
                <w:sz w:val="24"/>
              </w:rPr>
              <w:t>全縣市性一次給0.25分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5020" w:type="dxa"/>
            <w:gridSpan w:val="7"/>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實際指導本校學生參加縣市級以上各項比賽獲得獎者，縣市級以上</w:t>
            </w:r>
            <w:r>
              <w:rPr>
                <w:rFonts w:ascii="標楷體" w:hAnsi="標楷體"/>
                <w:b/>
                <w:sz w:val="24"/>
                <w:u w:val="single"/>
              </w:rPr>
              <w:t xml:space="preserve">　　</w:t>
            </w:r>
            <w:r>
              <w:rPr>
                <w:rFonts w:ascii="標楷體" w:hAnsi="標楷體"/>
                <w:b/>
                <w:sz w:val="24"/>
              </w:rPr>
              <w:t>次，全縣市性</w:t>
            </w:r>
            <w:r>
              <w:rPr>
                <w:rFonts w:ascii="標楷體" w:hAnsi="標楷體"/>
                <w:b/>
                <w:sz w:val="24"/>
                <w:u w:val="single"/>
              </w:rPr>
              <w:t xml:space="preserve">　　</w:t>
            </w:r>
            <w:r>
              <w:rPr>
                <w:rFonts w:ascii="標楷體" w:hAnsi="標楷體"/>
                <w:b/>
                <w:sz w:val="24"/>
              </w:rPr>
              <w:t>次</w:t>
            </w:r>
          </w:p>
          <w:p w:rsidR="00BA3907" w:rsidRDefault="00533A2C">
            <w:pPr>
              <w:spacing w:line="0" w:lineRule="atLeast"/>
              <w:rPr>
                <w:rFonts w:ascii="標楷體" w:hAnsi="標楷體"/>
                <w:b/>
                <w:sz w:val="24"/>
              </w:rPr>
            </w:pPr>
            <w:r>
              <w:rPr>
                <w:rFonts w:ascii="標楷體" w:hAnsi="標楷體"/>
                <w:b/>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pPr>
            <w:r>
              <w:rPr>
                <w:rFonts w:ascii="標楷體" w:hAnsi="標楷體"/>
                <w:b/>
                <w:sz w:val="24"/>
              </w:rPr>
              <w:t>縣市級</w:t>
            </w:r>
            <w:r>
              <w:rPr>
                <w:rFonts w:ascii="標楷體" w:hAnsi="標楷體"/>
                <w:b/>
                <w:spacing w:val="-10"/>
                <w:sz w:val="24"/>
              </w:rPr>
              <w:t>以上一次給0.5分</w:t>
            </w:r>
          </w:p>
          <w:p w:rsidR="00BA3907" w:rsidRDefault="00533A2C">
            <w:pPr>
              <w:spacing w:line="0" w:lineRule="atLeast"/>
              <w:jc w:val="both"/>
              <w:rPr>
                <w:rFonts w:ascii="標楷體" w:hAnsi="標楷體"/>
                <w:b/>
                <w:sz w:val="24"/>
              </w:rPr>
            </w:pPr>
            <w:r>
              <w:rPr>
                <w:rFonts w:ascii="標楷體" w:hAnsi="標楷體"/>
                <w:b/>
                <w:sz w:val="24"/>
              </w:rPr>
              <w:t>全縣市性一次給0.25分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1004"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5020" w:type="dxa"/>
            <w:gridSpan w:val="7"/>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參加縣市級以上有關教育之各項比賽獲得獎者</w:t>
            </w:r>
          </w:p>
          <w:p w:rsidR="00BA3907" w:rsidRDefault="00533A2C">
            <w:pPr>
              <w:spacing w:line="0" w:lineRule="atLeast"/>
            </w:pPr>
            <w:r>
              <w:rPr>
                <w:rFonts w:ascii="標楷體" w:hAnsi="標楷體"/>
                <w:b/>
                <w:sz w:val="24"/>
              </w:rPr>
              <w:t>，縣市級以上</w:t>
            </w:r>
            <w:r>
              <w:rPr>
                <w:rFonts w:ascii="標楷體" w:hAnsi="標楷體"/>
                <w:b/>
                <w:sz w:val="24"/>
                <w:u w:val="single"/>
              </w:rPr>
              <w:t xml:space="preserve">　　</w:t>
            </w:r>
            <w:r>
              <w:rPr>
                <w:rFonts w:ascii="標楷體" w:hAnsi="標楷體"/>
                <w:b/>
                <w:sz w:val="24"/>
              </w:rPr>
              <w:t>次，全縣市性</w:t>
            </w:r>
            <w:r>
              <w:rPr>
                <w:rFonts w:ascii="標楷體" w:hAnsi="標楷體"/>
                <w:b/>
                <w:sz w:val="24"/>
                <w:u w:val="single"/>
              </w:rPr>
              <w:t xml:space="preserve">　　</w:t>
            </w:r>
            <w:r>
              <w:rPr>
                <w:rFonts w:ascii="標楷體" w:hAnsi="標楷體"/>
                <w:b/>
                <w:sz w:val="24"/>
              </w:rPr>
              <w:t>次</w:t>
            </w:r>
          </w:p>
          <w:p w:rsidR="00BA3907" w:rsidRDefault="00533A2C">
            <w:pPr>
              <w:spacing w:line="0" w:lineRule="atLeast"/>
              <w:rPr>
                <w:rFonts w:ascii="標楷體" w:hAnsi="標楷體"/>
                <w:b/>
                <w:sz w:val="24"/>
              </w:rPr>
            </w:pPr>
            <w:r>
              <w:rPr>
                <w:rFonts w:ascii="標楷體" w:hAnsi="標楷體"/>
                <w:b/>
                <w:sz w:val="24"/>
              </w:rPr>
              <w:t>(最高以一．五分為限)</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pPr>
            <w:r>
              <w:rPr>
                <w:rFonts w:ascii="標楷體" w:hAnsi="標楷體"/>
                <w:b/>
                <w:sz w:val="24"/>
              </w:rPr>
              <w:t>縣市級</w:t>
            </w:r>
            <w:r>
              <w:rPr>
                <w:rFonts w:ascii="標楷體" w:hAnsi="標楷體"/>
                <w:b/>
                <w:spacing w:val="-10"/>
                <w:sz w:val="24"/>
              </w:rPr>
              <w:t>以上一次給0.5分</w:t>
            </w:r>
          </w:p>
          <w:p w:rsidR="00BA3907" w:rsidRDefault="00533A2C">
            <w:pPr>
              <w:spacing w:line="0" w:lineRule="atLeast"/>
              <w:jc w:val="both"/>
              <w:rPr>
                <w:rFonts w:ascii="標楷體" w:hAnsi="標楷體"/>
                <w:b/>
                <w:sz w:val="24"/>
              </w:rPr>
            </w:pPr>
            <w:r>
              <w:rPr>
                <w:rFonts w:ascii="標楷體" w:hAnsi="標楷體"/>
                <w:b/>
                <w:sz w:val="24"/>
              </w:rPr>
              <w:t>全縣市性一次給0.25分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667"/>
        </w:trPr>
        <w:tc>
          <w:tcPr>
            <w:tcW w:w="781"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jc w:val="center"/>
              <w:rPr>
                <w:rFonts w:ascii="標楷體" w:hAnsi="標楷體"/>
                <w:b/>
                <w:spacing w:val="20"/>
                <w:sz w:val="24"/>
              </w:rPr>
            </w:pPr>
            <w:r>
              <w:rPr>
                <w:rFonts w:ascii="標楷體" w:hAnsi="標楷體"/>
                <w:b/>
                <w:spacing w:val="20"/>
                <w:sz w:val="24"/>
              </w:rPr>
              <w:t>最高二十四分</w:t>
            </w:r>
          </w:p>
          <w:p w:rsidR="00BA3907" w:rsidRDefault="00533A2C">
            <w:pPr>
              <w:spacing w:line="0" w:lineRule="atLeast"/>
              <w:ind w:left="57" w:right="57"/>
              <w:jc w:val="center"/>
            </w:pPr>
            <w:r>
              <w:rPr>
                <w:rFonts w:ascii="標楷體" w:hAnsi="標楷體"/>
                <w:b/>
                <w:spacing w:val="20"/>
                <w:sz w:val="24"/>
              </w:rPr>
              <w:t>服務年資</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在中等學校或幼稚園擔任專任合格教師積滿</w:t>
            </w:r>
            <w:r>
              <w:rPr>
                <w:rFonts w:ascii="標楷體" w:hAnsi="標楷體"/>
                <w:b/>
                <w:sz w:val="24"/>
                <w:u w:val="single"/>
              </w:rPr>
              <w:t xml:space="preserve">　　　</w:t>
            </w:r>
            <w:r>
              <w:rPr>
                <w:rFonts w:ascii="標楷體" w:hAnsi="標楷體"/>
                <w:b/>
                <w:sz w:val="24"/>
              </w:rPr>
              <w:t>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每滿一年給1分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548"/>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任國民小學專任合格教師積滿</w:t>
            </w:r>
            <w:r>
              <w:rPr>
                <w:rFonts w:ascii="標楷體" w:hAnsi="標楷體"/>
                <w:b/>
                <w:sz w:val="24"/>
                <w:u w:val="single"/>
              </w:rPr>
              <w:t xml:space="preserve">　　　</w:t>
            </w:r>
            <w:r>
              <w:rPr>
                <w:rFonts w:ascii="標楷體" w:hAnsi="標楷體"/>
                <w:b/>
                <w:sz w:val="24"/>
              </w:rPr>
              <w:t>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每滿一年給2分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兼任國小人事管理員、主計、組長、兼任縣市國民教育輔導團團員、中央輔導團團員、專任輔導團員、幹事、特殊教育輔導員（含代理）、縣市國語指導員積滿</w:t>
            </w:r>
            <w:r>
              <w:rPr>
                <w:rFonts w:ascii="標楷體" w:hAnsi="標楷體"/>
                <w:b/>
                <w:sz w:val="24"/>
                <w:u w:val="single"/>
              </w:rPr>
              <w:t xml:space="preserve">　　　　</w:t>
            </w:r>
            <w:r>
              <w:rPr>
                <w:rFonts w:ascii="標楷體" w:hAnsi="標楷體"/>
                <w:b/>
                <w:sz w:val="24"/>
              </w:rPr>
              <w:t>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每滿一年另給0.5分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color w:val="000000"/>
                <w:sz w:val="24"/>
              </w:rPr>
              <w:t>任國小代理主任、</w:t>
            </w:r>
            <w:r>
              <w:rPr>
                <w:rFonts w:ascii="標楷體" w:hAnsi="標楷體"/>
                <w:b/>
                <w:color w:val="FF0000"/>
                <w:sz w:val="24"/>
              </w:rPr>
              <w:t>教育處課程督學</w:t>
            </w:r>
            <w:r>
              <w:rPr>
                <w:rFonts w:ascii="標楷體" w:hAnsi="標楷體"/>
                <w:b/>
                <w:color w:val="000000"/>
                <w:sz w:val="24"/>
              </w:rPr>
              <w:t>、幼稚園園長積滿</w:t>
            </w:r>
          </w:p>
          <w:p w:rsidR="00BA3907" w:rsidRDefault="00533A2C">
            <w:pPr>
              <w:spacing w:line="0" w:lineRule="atLeast"/>
            </w:pPr>
            <w:r>
              <w:rPr>
                <w:rFonts w:ascii="標楷體" w:hAnsi="標楷體"/>
                <w:b/>
                <w:color w:val="FF0000"/>
                <w:sz w:val="24"/>
                <w:u w:val="single"/>
              </w:rPr>
              <w:t xml:space="preserve">　　　   </w:t>
            </w:r>
            <w:r>
              <w:rPr>
                <w:rFonts w:ascii="標楷體" w:hAnsi="標楷體"/>
                <w:b/>
                <w:color w:val="000000"/>
                <w:sz w:val="24"/>
              </w:rPr>
              <w:t>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每滿一年另給1分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524"/>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color w:val="000000"/>
                <w:sz w:val="24"/>
              </w:rPr>
              <w:t>任教育處全時調用人員積滿</w:t>
            </w:r>
            <w:r>
              <w:rPr>
                <w:rFonts w:ascii="標楷體" w:hAnsi="標楷體"/>
                <w:b/>
                <w:color w:val="000000"/>
                <w:sz w:val="24"/>
                <w:u w:val="single"/>
              </w:rPr>
              <w:t xml:space="preserve">　　　</w:t>
            </w:r>
            <w:r>
              <w:rPr>
                <w:rFonts w:ascii="標楷體" w:hAnsi="標楷體"/>
                <w:b/>
                <w:color w:val="000000"/>
                <w:sz w:val="24"/>
              </w:rPr>
              <w:t>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color w:val="000000"/>
                <w:sz w:val="24"/>
              </w:rPr>
            </w:pPr>
            <w:r>
              <w:rPr>
                <w:rFonts w:ascii="標楷體" w:hAnsi="標楷體"/>
                <w:b/>
                <w:color w:val="000000"/>
                <w:sz w:val="24"/>
              </w:rPr>
              <w:t>每滿一年給3分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444"/>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109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color w:val="000000"/>
                <w:sz w:val="24"/>
              </w:rPr>
            </w:pPr>
            <w:r>
              <w:rPr>
                <w:rFonts w:ascii="標楷體" w:hAnsi="標楷體"/>
                <w:b/>
                <w:color w:val="000000"/>
                <w:sz w:val="24"/>
              </w:rPr>
              <w:t>特殊加分項目</w:t>
            </w:r>
          </w:p>
          <w:p w:rsidR="00BA3907" w:rsidRDefault="00533A2C">
            <w:pPr>
              <w:spacing w:line="0" w:lineRule="atLeast"/>
            </w:pPr>
            <w:r>
              <w:rPr>
                <w:rFonts w:ascii="標楷體" w:hAnsi="標楷體"/>
                <w:b/>
                <w:color w:val="000000"/>
                <w:sz w:val="16"/>
                <w:szCs w:val="16"/>
              </w:rPr>
              <w:t>(最高為2分)</w:t>
            </w:r>
          </w:p>
        </w:tc>
        <w:tc>
          <w:tcPr>
            <w:tcW w:w="49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color w:val="000000"/>
                <w:sz w:val="24"/>
              </w:rPr>
            </w:pPr>
            <w:r>
              <w:rPr>
                <w:rFonts w:ascii="標楷體" w:hAnsi="標楷體"/>
                <w:b/>
                <w:color w:val="000000"/>
                <w:sz w:val="24"/>
              </w:rPr>
              <w:t>任教育處調用人員積滿______年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color w:val="000000"/>
                <w:w w:val="80"/>
                <w:sz w:val="24"/>
                <w:szCs w:val="22"/>
              </w:rPr>
            </w:pPr>
            <w:r>
              <w:rPr>
                <w:rFonts w:ascii="標楷體" w:hAnsi="標楷體"/>
                <w:b/>
                <w:color w:val="000000"/>
                <w:w w:val="80"/>
                <w:sz w:val="24"/>
                <w:szCs w:val="22"/>
              </w:rPr>
              <w:t>連續任滿每6個月另給1分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109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49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szCs w:val="24"/>
              </w:rPr>
            </w:pPr>
            <w:r>
              <w:rPr>
                <w:rFonts w:ascii="標楷體" w:hAnsi="標楷體"/>
                <w:b/>
                <w:sz w:val="24"/>
                <w:szCs w:val="24"/>
              </w:rPr>
              <w:t>參與教師專業發展評鑑計畫且取得證書</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w w:val="80"/>
                <w:sz w:val="24"/>
                <w:szCs w:val="22"/>
              </w:rPr>
            </w:pPr>
            <w:r>
              <w:rPr>
                <w:rFonts w:ascii="標楷體" w:hAnsi="標楷體"/>
                <w:b/>
                <w:w w:val="80"/>
                <w:sz w:val="24"/>
                <w:szCs w:val="22"/>
              </w:rPr>
              <w:t>取得初階證書1分，進階證書1.5分，教學輔導教師2分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109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rPr>
                <w:rFonts w:ascii="標楷體" w:hAnsi="標楷體"/>
                <w:b/>
                <w:sz w:val="24"/>
              </w:rPr>
            </w:pPr>
          </w:p>
        </w:tc>
        <w:tc>
          <w:tcPr>
            <w:tcW w:w="493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任本府國民教育輔導團主任輔導員或副主任輔導員積滿______年</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w w:val="80"/>
                <w:sz w:val="24"/>
                <w:szCs w:val="22"/>
              </w:rPr>
            </w:pPr>
            <w:r>
              <w:rPr>
                <w:rFonts w:ascii="標楷體" w:hAnsi="標楷體"/>
                <w:b/>
                <w:w w:val="80"/>
                <w:sz w:val="24"/>
                <w:szCs w:val="22"/>
              </w:rPr>
              <w:t>連續任滿2年另給1分，3年加1.5分，4年以上(含)加2分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val="restart"/>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jc w:val="center"/>
              <w:rPr>
                <w:rFonts w:ascii="標楷體" w:hAnsi="標楷體"/>
                <w:b/>
                <w:spacing w:val="20"/>
                <w:sz w:val="24"/>
              </w:rPr>
            </w:pPr>
            <w:r>
              <w:rPr>
                <w:rFonts w:ascii="標楷體" w:hAnsi="標楷體"/>
                <w:b/>
                <w:spacing w:val="20"/>
                <w:sz w:val="24"/>
              </w:rPr>
              <w:t>(最高十四分)</w:t>
            </w:r>
          </w:p>
          <w:p w:rsidR="00BA3907" w:rsidRDefault="00533A2C">
            <w:pPr>
              <w:spacing w:line="0" w:lineRule="atLeast"/>
              <w:ind w:left="57" w:right="57"/>
              <w:jc w:val="center"/>
            </w:pPr>
            <w:r>
              <w:rPr>
                <w:rFonts w:ascii="標楷體" w:hAnsi="標楷體"/>
                <w:b/>
                <w:spacing w:val="20"/>
                <w:sz w:val="24"/>
              </w:rPr>
              <w:t>最近五年進修</w:t>
            </w: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rPr>
                <w:rFonts w:ascii="標楷體" w:hAnsi="標楷體"/>
                <w:b/>
                <w:sz w:val="24"/>
              </w:rPr>
            </w:pPr>
            <w:r>
              <w:rPr>
                <w:rFonts w:ascii="標楷體" w:hAnsi="標楷體"/>
                <w:b/>
                <w:sz w:val="24"/>
              </w:rPr>
              <w:t>與教育有關之論文著作、其立論正確，有參考價值，經主管教育行政機關核定有案者</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給0.1至4分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參加主管教育行政機關辦理或委託學校及其他機構舉辦與國民教育有關教師研習成績優良或教育專業訓練(最高以六分為限)              受訓每滿一週共</w:t>
            </w:r>
            <w:r>
              <w:rPr>
                <w:rFonts w:ascii="標楷體" w:hAnsi="標楷體"/>
                <w:b/>
                <w:sz w:val="24"/>
                <w:u w:val="single"/>
              </w:rPr>
              <w:t xml:space="preserve">　　　</w:t>
            </w:r>
            <w:r>
              <w:rPr>
                <w:rFonts w:ascii="標楷體" w:hAnsi="標楷體"/>
                <w:b/>
                <w:sz w:val="24"/>
              </w:rPr>
              <w:t>週</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每週0.5分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343"/>
        </w:trPr>
        <w:tc>
          <w:tcPr>
            <w:tcW w:w="781"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BA3907">
            <w:pPr>
              <w:spacing w:line="0" w:lineRule="atLeast"/>
              <w:ind w:left="57" w:right="57"/>
              <w:rPr>
                <w:rFonts w:ascii="標楷體" w:hAnsi="標楷體"/>
                <w:b/>
                <w:sz w:val="24"/>
              </w:rPr>
            </w:pPr>
          </w:p>
        </w:tc>
        <w:tc>
          <w:tcPr>
            <w:tcW w:w="6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pPr>
            <w:r>
              <w:rPr>
                <w:rFonts w:ascii="標楷體" w:hAnsi="標楷體"/>
                <w:b/>
                <w:sz w:val="24"/>
              </w:rPr>
              <w:t>在大學、學院或研究所進修</w:t>
            </w:r>
            <w:r>
              <w:rPr>
                <w:rFonts w:ascii="標楷體" w:hAnsi="標楷體"/>
                <w:b/>
                <w:sz w:val="24"/>
                <w:u w:val="single"/>
              </w:rPr>
              <w:t xml:space="preserve">　　　</w:t>
            </w:r>
            <w:r>
              <w:rPr>
                <w:rFonts w:ascii="標楷體" w:hAnsi="標楷體"/>
                <w:b/>
                <w:sz w:val="24"/>
              </w:rPr>
              <w:t>學分</w:t>
            </w:r>
          </w:p>
          <w:p w:rsidR="00BA3907" w:rsidRDefault="00533A2C">
            <w:pPr>
              <w:spacing w:line="0" w:lineRule="atLeast"/>
              <w:rPr>
                <w:rFonts w:ascii="標楷體" w:hAnsi="標楷體"/>
                <w:b/>
                <w:sz w:val="24"/>
              </w:rPr>
            </w:pPr>
            <w:r>
              <w:rPr>
                <w:rFonts w:ascii="標楷體" w:hAnsi="標楷體"/>
                <w:b/>
                <w:sz w:val="24"/>
              </w:rPr>
              <w:t>(最高以四分為限)</w:t>
            </w:r>
          </w:p>
        </w:tc>
        <w:tc>
          <w:tcPr>
            <w:tcW w:w="28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jc w:val="both"/>
              <w:rPr>
                <w:rFonts w:ascii="標楷體" w:hAnsi="標楷體"/>
                <w:b/>
                <w:sz w:val="24"/>
              </w:rPr>
            </w:pPr>
            <w:r>
              <w:rPr>
                <w:rFonts w:ascii="標楷體" w:hAnsi="標楷體"/>
                <w:b/>
                <w:sz w:val="24"/>
              </w:rPr>
              <w:t>每修滿1學分給0.1分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rPr>
                <w:rFonts w:ascii="標楷體" w:hAnsi="標楷體"/>
                <w:b/>
                <w:sz w:val="28"/>
              </w:rPr>
            </w:pPr>
          </w:p>
        </w:tc>
      </w:tr>
      <w:tr w:rsidR="00BA3907">
        <w:trPr>
          <w:cantSplit/>
          <w:trHeight w:val="625"/>
        </w:trPr>
        <w:tc>
          <w:tcPr>
            <w:tcW w:w="9667" w:type="dxa"/>
            <w:gridSpan w:val="1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績分總計</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ind w:left="57" w:right="57"/>
              <w:rPr>
                <w:rFonts w:ascii="標楷體" w:hAnsi="標楷體"/>
                <w:b/>
                <w:sz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3907" w:rsidRDefault="00BA3907">
            <w:pPr>
              <w:spacing w:line="0" w:lineRule="atLeast"/>
              <w:ind w:left="57" w:right="57"/>
              <w:rPr>
                <w:rFonts w:ascii="標楷體" w:hAnsi="標楷體"/>
                <w:b/>
                <w:sz w:val="24"/>
              </w:rPr>
            </w:pPr>
          </w:p>
        </w:tc>
        <w:tc>
          <w:tcPr>
            <w:tcW w:w="3828"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rsidR="00BA3907" w:rsidRDefault="00BA3907">
            <w:pPr>
              <w:spacing w:line="0" w:lineRule="atLeast"/>
              <w:ind w:left="57" w:right="57"/>
              <w:rPr>
                <w:rFonts w:ascii="標楷體" w:hAnsi="標楷體"/>
                <w:b/>
                <w:sz w:val="28"/>
              </w:rPr>
            </w:pPr>
          </w:p>
        </w:tc>
      </w:tr>
      <w:tr w:rsidR="00BA3907">
        <w:trPr>
          <w:cantSplit/>
          <w:trHeight w:val="671"/>
        </w:trPr>
        <w:tc>
          <w:tcPr>
            <w:tcW w:w="1534" w:type="dxa"/>
            <w:gridSpan w:val="2"/>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BA3907" w:rsidRDefault="00533A2C">
            <w:pPr>
              <w:spacing w:line="0" w:lineRule="atLeast"/>
              <w:ind w:left="57" w:right="57"/>
              <w:rPr>
                <w:rFonts w:ascii="標楷體" w:hAnsi="標楷體"/>
                <w:b/>
                <w:sz w:val="24"/>
              </w:rPr>
            </w:pPr>
            <w:r>
              <w:rPr>
                <w:rFonts w:ascii="標楷體" w:hAnsi="標楷體"/>
                <w:b/>
                <w:sz w:val="24"/>
              </w:rPr>
              <w:t>甄選結果</w:t>
            </w:r>
          </w:p>
        </w:tc>
        <w:tc>
          <w:tcPr>
            <w:tcW w:w="14229" w:type="dxa"/>
            <w:gridSpan w:val="15"/>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BA3907" w:rsidRDefault="00533A2C">
            <w:pPr>
              <w:spacing w:line="0" w:lineRule="atLeast"/>
              <w:ind w:left="57" w:right="57"/>
              <w:rPr>
                <w:rFonts w:ascii="標楷體" w:hAnsi="標楷體"/>
                <w:b/>
                <w:sz w:val="28"/>
              </w:rPr>
            </w:pPr>
            <w:r>
              <w:rPr>
                <w:rFonts w:ascii="標楷體" w:hAnsi="標楷體"/>
                <w:b/>
                <w:sz w:val="28"/>
              </w:rPr>
              <w:t xml:space="preserve">　</w:t>
            </w:r>
          </w:p>
        </w:tc>
      </w:tr>
    </w:tbl>
    <w:p w:rsidR="00BA3907" w:rsidRDefault="00533A2C">
      <w:pPr>
        <w:spacing w:before="190" w:after="76" w:line="220" w:lineRule="exact"/>
        <w:ind w:right="1050"/>
        <w:jc w:val="center"/>
      </w:pPr>
      <w:r>
        <w:rPr>
          <w:b/>
          <w:sz w:val="20"/>
        </w:rPr>
        <w:t xml:space="preserve">                                                                                                               </w:t>
      </w:r>
    </w:p>
    <w:p w:rsidR="00BA3907" w:rsidRDefault="00533A2C">
      <w:pPr>
        <w:spacing w:before="76" w:line="240" w:lineRule="exact"/>
        <w:ind w:left="57" w:right="57" w:firstLine="1201"/>
        <w:jc w:val="both"/>
      </w:pPr>
      <w:r>
        <w:rPr>
          <w:b/>
          <w:sz w:val="24"/>
        </w:rPr>
        <w:t>初審</w:t>
      </w:r>
      <w:r>
        <w:rPr>
          <w:b/>
          <w:noProof/>
          <w:sz w:val="20"/>
        </w:rPr>
        <mc:AlternateContent>
          <mc:Choice Requires="wps">
            <w:drawing>
              <wp:anchor distT="0" distB="0" distL="114300" distR="114300" simplePos="0" relativeHeight="251657728" behindDoc="0" locked="0" layoutInCell="1" allowOverlap="1">
                <wp:simplePos x="0" y="0"/>
                <wp:positionH relativeFrom="column">
                  <wp:posOffset>3960495</wp:posOffset>
                </wp:positionH>
                <wp:positionV relativeFrom="paragraph">
                  <wp:posOffset>36191</wp:posOffset>
                </wp:positionV>
                <wp:extent cx="0" cy="446411"/>
                <wp:effectExtent l="0" t="0" r="19050" b="29839"/>
                <wp:wrapNone/>
                <wp:docPr id="1" name="Line 3"/>
                <wp:cNvGraphicFramePr/>
                <a:graphic xmlns:a="http://schemas.openxmlformats.org/drawingml/2006/main">
                  <a:graphicData uri="http://schemas.microsoft.com/office/word/2010/wordprocessingShape">
                    <wps:wsp>
                      <wps:cNvCnPr/>
                      <wps:spPr>
                        <a:xfrm>
                          <a:off x="0" y="0"/>
                          <a:ext cx="0" cy="446411"/>
                        </a:xfrm>
                        <a:prstGeom prst="straightConnector1">
                          <a:avLst/>
                        </a:prstGeom>
                        <a:noFill/>
                        <a:ln w="9528" cap="flat">
                          <a:solidFill>
                            <a:srgbClr val="000000"/>
                          </a:solidFill>
                          <a:prstDash val="solid"/>
                          <a:round/>
                        </a:ln>
                      </wps:spPr>
                      <wps:bodyPr/>
                    </wps:wsp>
                  </a:graphicData>
                </a:graphic>
              </wp:anchor>
            </w:drawing>
          </mc:Choice>
          <mc:Fallback>
            <w:pict>
              <v:shapetype w14:anchorId="08B8322A" id="_x0000_t32" coordsize="21600,21600" o:spt="32" o:oned="t" path="m,l21600,21600e" filled="f">
                <v:path arrowok="t" fillok="f" o:connecttype="none"/>
                <o:lock v:ext="edit" shapetype="t"/>
              </v:shapetype>
              <v:shape id="Line 3" o:spid="_x0000_s1026" type="#_x0000_t32" style="position:absolute;margin-left:311.85pt;margin-top:2.85pt;width:0;height:35.1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" strokeweight=".26467mm"/>
            </w:pict>
          </mc:Fallback>
        </mc:AlternateContent>
      </w:r>
      <w:r>
        <w:rPr>
          <w:b/>
          <w:sz w:val="24"/>
        </w:rPr>
        <w:t xml:space="preserve">　　　　　　複審　</w:t>
      </w:r>
      <w:r>
        <w:rPr>
          <w:b/>
          <w:sz w:val="24"/>
        </w:rPr>
        <w:t xml:space="preserve">  </w:t>
      </w:r>
      <w:r>
        <w:rPr>
          <w:b/>
          <w:sz w:val="24"/>
        </w:rPr>
        <w:t xml:space="preserve">　</w:t>
      </w:r>
      <w:r>
        <w:rPr>
          <w:b/>
          <w:sz w:val="24"/>
        </w:rPr>
        <w:t xml:space="preserve"> </w:t>
      </w:r>
      <w:r>
        <w:rPr>
          <w:b/>
          <w:sz w:val="24"/>
        </w:rPr>
        <w:t xml:space="preserve">　</w:t>
      </w:r>
      <w:r>
        <w:rPr>
          <w:b/>
          <w:sz w:val="24"/>
        </w:rPr>
        <w:t xml:space="preserve"> </w:t>
      </w:r>
      <w:r>
        <w:rPr>
          <w:b/>
          <w:sz w:val="24"/>
        </w:rPr>
        <w:t xml:space="preserve">新竹市政府　　</w:t>
      </w:r>
      <w:r>
        <w:rPr>
          <w:b/>
          <w:sz w:val="24"/>
        </w:rPr>
        <w:t xml:space="preserve"> </w:t>
      </w:r>
      <w:r>
        <w:rPr>
          <w:b/>
          <w:sz w:val="24"/>
        </w:rPr>
        <w:t xml:space="preserve">　　　　申請人簽章</w:t>
      </w:r>
      <w:r>
        <w:rPr>
          <w:b/>
          <w:sz w:val="24"/>
        </w:rPr>
        <w:t xml:space="preserve">            </w:t>
      </w:r>
      <w:r>
        <w:rPr>
          <w:b/>
          <w:sz w:val="24"/>
        </w:rPr>
        <w:t>人事人員</w:t>
      </w:r>
      <w:r>
        <w:rPr>
          <w:b/>
          <w:sz w:val="24"/>
        </w:rPr>
        <w:t xml:space="preserve">           </w:t>
      </w:r>
      <w:r>
        <w:rPr>
          <w:b/>
          <w:sz w:val="24"/>
        </w:rPr>
        <w:t xml:space="preserve">校長　　　　　　　　　　　　　　　　　</w:t>
      </w:r>
      <w:r>
        <w:rPr>
          <w:b/>
          <w:sz w:val="24"/>
        </w:rPr>
        <w:t xml:space="preserve">            </w:t>
      </w:r>
    </w:p>
    <w:p w:rsidR="00BA3907" w:rsidRDefault="00533A2C">
      <w:pPr>
        <w:spacing w:before="76" w:line="240" w:lineRule="exact"/>
        <w:ind w:left="57" w:right="57" w:firstLine="1201"/>
        <w:jc w:val="both"/>
      </w:pPr>
      <w:r>
        <w:rPr>
          <w:b/>
          <w:sz w:val="24"/>
        </w:rPr>
        <w:t>人員　　　　　　人員</w:t>
      </w:r>
      <w:r>
        <w:rPr>
          <w:b/>
          <w:sz w:val="24"/>
        </w:rPr>
        <w:t xml:space="preserve"> </w:t>
      </w:r>
      <w:r>
        <w:rPr>
          <w:b/>
          <w:sz w:val="24"/>
        </w:rPr>
        <w:t xml:space="preserve">　　</w:t>
      </w:r>
      <w:r>
        <w:rPr>
          <w:b/>
          <w:sz w:val="24"/>
        </w:rPr>
        <w:t xml:space="preserve">  </w:t>
      </w:r>
      <w:r>
        <w:rPr>
          <w:b/>
          <w:sz w:val="24"/>
        </w:rPr>
        <w:t xml:space="preserve">　　審查核章　　　　　　　（職名章）</w:t>
      </w:r>
      <w:r>
        <w:rPr>
          <w:b/>
          <w:sz w:val="24"/>
        </w:rPr>
        <w:t xml:space="preserve">            </w:t>
      </w:r>
      <w:r>
        <w:rPr>
          <w:b/>
          <w:sz w:val="24"/>
        </w:rPr>
        <w:t>核</w:t>
      </w:r>
      <w:r>
        <w:rPr>
          <w:b/>
          <w:sz w:val="24"/>
        </w:rPr>
        <w:t xml:space="preserve">    </w:t>
      </w:r>
      <w:r>
        <w:rPr>
          <w:b/>
          <w:sz w:val="24"/>
        </w:rPr>
        <w:t xml:space="preserve">章　</w:t>
      </w:r>
      <w:r>
        <w:rPr>
          <w:b/>
          <w:sz w:val="24"/>
        </w:rPr>
        <w:t xml:space="preserve">  </w:t>
      </w:r>
      <w:r>
        <w:rPr>
          <w:b/>
          <w:sz w:val="24"/>
        </w:rPr>
        <w:t xml:space="preserve">　　　</w:t>
      </w:r>
      <w:r>
        <w:rPr>
          <w:b/>
          <w:sz w:val="24"/>
        </w:rPr>
        <w:t xml:space="preserve"> </w:t>
      </w:r>
      <w:r>
        <w:rPr>
          <w:b/>
          <w:sz w:val="24"/>
        </w:rPr>
        <w:t xml:space="preserve">核章　　　　　　</w:t>
      </w:r>
    </w:p>
    <w:sectPr w:rsidR="00BA3907">
      <w:pgSz w:w="16839" w:h="23814"/>
      <w:pgMar w:top="567" w:right="567" w:bottom="567" w:left="567"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E7" w:rsidRDefault="007739E7">
      <w:pPr>
        <w:spacing w:line="240" w:lineRule="auto"/>
      </w:pPr>
      <w:r>
        <w:separator/>
      </w:r>
    </w:p>
  </w:endnote>
  <w:endnote w:type="continuationSeparator" w:id="0">
    <w:p w:rsidR="007739E7" w:rsidRDefault="00773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E7" w:rsidRDefault="007739E7">
      <w:pPr>
        <w:spacing w:line="240" w:lineRule="auto"/>
      </w:pPr>
      <w:r>
        <w:rPr>
          <w:color w:val="000000"/>
        </w:rPr>
        <w:separator/>
      </w:r>
    </w:p>
  </w:footnote>
  <w:footnote w:type="continuationSeparator" w:id="0">
    <w:p w:rsidR="007739E7" w:rsidRDefault="007739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C0E62"/>
    <w:multiLevelType w:val="multilevel"/>
    <w:tmpl w:val="0DD2888C"/>
    <w:lvl w:ilvl="0">
      <w:start w:val="1"/>
      <w:numFmt w:val="decimal"/>
      <w:suff w:val="nothing"/>
      <w:lvlText w:val="%1."/>
      <w:lvlJc w:val="left"/>
      <w:pPr>
        <w:ind w:left="417" w:hanging="360"/>
      </w:pPr>
      <w:rPr>
        <w:rFonts w:ascii="Times New Roman" w:hAnsi="Times New Roman"/>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07"/>
    <w:rsid w:val="00027D02"/>
    <w:rsid w:val="00533A2C"/>
    <w:rsid w:val="007739E7"/>
    <w:rsid w:val="00901785"/>
    <w:rsid w:val="00BA3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FD8DA-040A-49B5-9EC3-01A4D4CA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280" w:lineRule="exact"/>
    </w:pPr>
    <w:rPr>
      <w:rFonts w:eastAsia="標楷體"/>
      <w:kern w:val="3"/>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eastAsia="標楷體"/>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新竹市國民中學主任候用人員申請甄選評分標準表</dc:title>
  <dc:subject/>
  <dc:creator>hello</dc:creator>
  <cp:lastModifiedBy>User</cp:lastModifiedBy>
  <cp:revision>2</cp:revision>
  <cp:lastPrinted>2016-10-05T09:59:00Z</cp:lastPrinted>
  <dcterms:created xsi:type="dcterms:W3CDTF">2022-12-08T05:50:00Z</dcterms:created>
  <dcterms:modified xsi:type="dcterms:W3CDTF">2022-12-08T05:50:00Z</dcterms:modified>
</cp:coreProperties>
</file>