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header7.xml" ContentType="application/vnd.openxmlformats-officedocument.wordprocessingml.header+xml"/>
  <Override PartName="/word/footer4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B2F" w:rsidRDefault="00B53D5F">
      <w:pPr>
        <w:pStyle w:val="2"/>
        <w:spacing w:line="471" w:lineRule="exact"/>
        <w:ind w:left="235"/>
      </w:pPr>
      <w:r>
        <w:t>█</w:t>
      </w:r>
      <w:proofErr w:type="spellStart"/>
      <w:r>
        <w:t>活動概述</w:t>
      </w:r>
      <w:proofErr w:type="spellEnd"/>
    </w:p>
    <w:tbl>
      <w:tblPr>
        <w:tblStyle w:val="TableNormal"/>
        <w:tblW w:w="0" w:type="auto"/>
        <w:tblInd w:w="99" w:type="dxa"/>
        <w:tblLayout w:type="fixed"/>
        <w:tblLook w:val="01E0" w:firstRow="1" w:lastRow="1" w:firstColumn="1" w:lastColumn="1" w:noHBand="0" w:noVBand="0"/>
      </w:tblPr>
      <w:tblGrid>
        <w:gridCol w:w="2846"/>
        <w:gridCol w:w="2904"/>
        <w:gridCol w:w="2064"/>
        <w:gridCol w:w="2400"/>
      </w:tblGrid>
      <w:tr w:rsidR="009D0B2F">
        <w:trPr>
          <w:trHeight w:hRule="exact" w:val="473"/>
        </w:trPr>
        <w:tc>
          <w:tcPr>
            <w:tcW w:w="2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0B2F" w:rsidRDefault="00B53D5F">
            <w:pPr>
              <w:pStyle w:val="TableParagraph"/>
              <w:spacing w:line="416" w:lineRule="exact"/>
              <w:ind w:left="860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proofErr w:type="spellStart"/>
            <w:r>
              <w:rPr>
                <w:rFonts w:ascii="微軟正黑體" w:eastAsia="微軟正黑體" w:hAnsi="微軟正黑體" w:cs="微軟正黑體"/>
                <w:sz w:val="28"/>
                <w:szCs w:val="28"/>
              </w:rPr>
              <w:t>辦理機關</w:t>
            </w:r>
            <w:proofErr w:type="spellEnd"/>
          </w:p>
        </w:tc>
        <w:tc>
          <w:tcPr>
            <w:tcW w:w="2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0B2F" w:rsidRDefault="009D0B2F"/>
        </w:tc>
        <w:tc>
          <w:tcPr>
            <w:tcW w:w="2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0B2F" w:rsidRDefault="00B53D5F">
            <w:pPr>
              <w:pStyle w:val="TableParagraph"/>
              <w:spacing w:line="416" w:lineRule="exact"/>
              <w:ind w:left="471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proofErr w:type="spellStart"/>
            <w:r>
              <w:rPr>
                <w:rFonts w:ascii="微軟正黑體" w:eastAsia="微軟正黑體" w:hAnsi="微軟正黑體" w:cs="微軟正黑體"/>
                <w:sz w:val="28"/>
                <w:szCs w:val="28"/>
              </w:rPr>
              <w:t>活動名稱</w:t>
            </w:r>
            <w:proofErr w:type="spellEnd"/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0B2F" w:rsidRDefault="009D0B2F"/>
        </w:tc>
      </w:tr>
      <w:tr w:rsidR="009D0B2F">
        <w:trPr>
          <w:trHeight w:hRule="exact" w:val="473"/>
        </w:trPr>
        <w:tc>
          <w:tcPr>
            <w:tcW w:w="2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0B2F" w:rsidRDefault="00B53D5F">
            <w:pPr>
              <w:pStyle w:val="TableParagraph"/>
              <w:spacing w:line="416" w:lineRule="exact"/>
              <w:ind w:left="860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proofErr w:type="spellStart"/>
            <w:r>
              <w:rPr>
                <w:rFonts w:ascii="微軟正黑體" w:eastAsia="微軟正黑體" w:hAnsi="微軟正黑體" w:cs="微軟正黑體"/>
                <w:sz w:val="28"/>
                <w:szCs w:val="28"/>
              </w:rPr>
              <w:t>活動地點</w:t>
            </w:r>
            <w:proofErr w:type="spellEnd"/>
          </w:p>
        </w:tc>
        <w:tc>
          <w:tcPr>
            <w:tcW w:w="2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0B2F" w:rsidRDefault="009D0B2F"/>
        </w:tc>
        <w:tc>
          <w:tcPr>
            <w:tcW w:w="2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0B2F" w:rsidRDefault="00B53D5F">
            <w:pPr>
              <w:pStyle w:val="TableParagraph"/>
              <w:spacing w:line="416" w:lineRule="exact"/>
              <w:ind w:left="471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proofErr w:type="spellStart"/>
            <w:r>
              <w:rPr>
                <w:rFonts w:ascii="微軟正黑體" w:eastAsia="微軟正黑體" w:hAnsi="微軟正黑體" w:cs="微軟正黑體"/>
                <w:sz w:val="28"/>
                <w:szCs w:val="28"/>
              </w:rPr>
              <w:t>活動日期</w:t>
            </w:r>
            <w:proofErr w:type="spellEnd"/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0B2F" w:rsidRDefault="009D0B2F"/>
        </w:tc>
      </w:tr>
      <w:tr w:rsidR="009D0B2F">
        <w:trPr>
          <w:trHeight w:hRule="exact" w:val="554"/>
        </w:trPr>
        <w:tc>
          <w:tcPr>
            <w:tcW w:w="2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0B2F" w:rsidRDefault="00B53D5F">
            <w:pPr>
              <w:pStyle w:val="TableParagraph"/>
              <w:spacing w:line="464" w:lineRule="exact"/>
              <w:ind w:left="860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proofErr w:type="spellStart"/>
            <w:r>
              <w:rPr>
                <w:rFonts w:ascii="微軟正黑體" w:eastAsia="微軟正黑體" w:hAnsi="微軟正黑體" w:cs="微軟正黑體"/>
                <w:sz w:val="28"/>
                <w:szCs w:val="28"/>
              </w:rPr>
              <w:t>活動內容</w:t>
            </w:r>
            <w:proofErr w:type="spellEnd"/>
          </w:p>
        </w:tc>
        <w:tc>
          <w:tcPr>
            <w:tcW w:w="2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0B2F" w:rsidRDefault="009D0B2F"/>
        </w:tc>
        <w:tc>
          <w:tcPr>
            <w:tcW w:w="2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0B2F" w:rsidRDefault="00B53D5F">
            <w:pPr>
              <w:pStyle w:val="TableParagraph"/>
              <w:spacing w:line="464" w:lineRule="exact"/>
              <w:ind w:left="191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proofErr w:type="spellStart"/>
            <w:r>
              <w:rPr>
                <w:rFonts w:ascii="微軟正黑體" w:eastAsia="微軟正黑體" w:hAnsi="微軟正黑體" w:cs="微軟正黑體"/>
                <w:spacing w:val="-1"/>
                <w:sz w:val="28"/>
                <w:szCs w:val="28"/>
              </w:rPr>
              <w:t>預計參與人數</w:t>
            </w:r>
            <w:proofErr w:type="spellEnd"/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0B2F" w:rsidRDefault="009D0B2F"/>
        </w:tc>
      </w:tr>
      <w:tr w:rsidR="009D0B2F">
        <w:trPr>
          <w:trHeight w:hRule="exact" w:val="466"/>
        </w:trPr>
        <w:tc>
          <w:tcPr>
            <w:tcW w:w="2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0B2F" w:rsidRDefault="00B53D5F">
            <w:pPr>
              <w:pStyle w:val="TableParagraph"/>
              <w:spacing w:line="411" w:lineRule="exact"/>
              <w:ind w:left="291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proofErr w:type="spellStart"/>
            <w:r>
              <w:rPr>
                <w:rFonts w:ascii="微軟正黑體" w:eastAsia="微軟正黑體" w:hAnsi="微軟正黑體" w:cs="微軟正黑體"/>
                <w:spacing w:val="-1"/>
                <w:sz w:val="28"/>
                <w:szCs w:val="28"/>
              </w:rPr>
              <w:t>填表人</w:t>
            </w:r>
            <w:proofErr w:type="spellEnd"/>
            <w:r>
              <w:rPr>
                <w:rFonts w:ascii="微軟正黑體" w:eastAsia="微軟正黑體" w:hAnsi="微軟正黑體" w:cs="微軟正黑體"/>
                <w:spacing w:val="-1"/>
                <w:sz w:val="28"/>
                <w:szCs w:val="28"/>
              </w:rPr>
              <w:t>(</w:t>
            </w:r>
            <w:proofErr w:type="spellStart"/>
            <w:r>
              <w:rPr>
                <w:rFonts w:ascii="微軟正黑體" w:eastAsia="微軟正黑體" w:hAnsi="微軟正黑體" w:cs="微軟正黑體"/>
                <w:spacing w:val="-1"/>
                <w:sz w:val="28"/>
                <w:szCs w:val="28"/>
              </w:rPr>
              <w:t>職稱</w:t>
            </w:r>
            <w:proofErr w:type="spellEnd"/>
            <w:r>
              <w:rPr>
                <w:rFonts w:ascii="微軟正黑體" w:eastAsia="微軟正黑體" w:hAnsi="微軟正黑體" w:cs="微軟正黑體"/>
                <w:spacing w:val="-1"/>
                <w:sz w:val="28"/>
                <w:szCs w:val="28"/>
              </w:rPr>
              <w:t>/</w:t>
            </w:r>
            <w:proofErr w:type="spellStart"/>
            <w:r>
              <w:rPr>
                <w:rFonts w:ascii="微軟正黑體" w:eastAsia="微軟正黑體" w:hAnsi="微軟正黑體" w:cs="微軟正黑體"/>
                <w:spacing w:val="-1"/>
                <w:sz w:val="28"/>
                <w:szCs w:val="28"/>
              </w:rPr>
              <w:t>姓名</w:t>
            </w:r>
            <w:proofErr w:type="spellEnd"/>
            <w:r>
              <w:rPr>
                <w:rFonts w:ascii="微軟正黑體" w:eastAsia="微軟正黑體" w:hAnsi="微軟正黑體" w:cs="微軟正黑體"/>
                <w:spacing w:val="-1"/>
                <w:sz w:val="28"/>
                <w:szCs w:val="28"/>
              </w:rPr>
              <w:t>)</w:t>
            </w:r>
          </w:p>
        </w:tc>
        <w:tc>
          <w:tcPr>
            <w:tcW w:w="2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0B2F" w:rsidRDefault="009D0B2F"/>
        </w:tc>
        <w:tc>
          <w:tcPr>
            <w:tcW w:w="2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0B2F" w:rsidRDefault="00B53D5F">
            <w:pPr>
              <w:pStyle w:val="TableParagraph"/>
              <w:spacing w:line="411" w:lineRule="exact"/>
              <w:ind w:left="471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proofErr w:type="spellStart"/>
            <w:r>
              <w:rPr>
                <w:rFonts w:ascii="微軟正黑體" w:eastAsia="微軟正黑體" w:hAnsi="微軟正黑體" w:cs="微軟正黑體"/>
                <w:sz w:val="28"/>
                <w:szCs w:val="28"/>
              </w:rPr>
              <w:t>聯絡方式</w:t>
            </w:r>
            <w:proofErr w:type="spellEnd"/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0B2F" w:rsidRDefault="009D0B2F"/>
        </w:tc>
      </w:tr>
    </w:tbl>
    <w:p w:rsidR="009D0B2F" w:rsidRDefault="009D0B2F">
      <w:pPr>
        <w:spacing w:before="14"/>
        <w:rPr>
          <w:rFonts w:ascii="微軟正黑體" w:eastAsia="微軟正黑體" w:hAnsi="微軟正黑體" w:cs="微軟正黑體"/>
          <w:sz w:val="4"/>
          <w:szCs w:val="4"/>
        </w:rPr>
      </w:pPr>
    </w:p>
    <w:p w:rsidR="009D0B2F" w:rsidRDefault="00B53D5F">
      <w:pPr>
        <w:spacing w:line="440" w:lineRule="exact"/>
        <w:ind w:left="235"/>
        <w:rPr>
          <w:rFonts w:ascii="微軟正黑體" w:eastAsia="微軟正黑體" w:hAnsi="微軟正黑體" w:cs="微軟正黑體"/>
          <w:sz w:val="32"/>
          <w:szCs w:val="32"/>
        </w:rPr>
      </w:pPr>
      <w:r>
        <w:rPr>
          <w:rFonts w:ascii="新細明體" w:eastAsia="新細明體" w:hAnsi="新細明體" w:cs="新細明體"/>
          <w:sz w:val="32"/>
          <w:szCs w:val="32"/>
        </w:rPr>
        <w:t>█</w:t>
      </w:r>
      <w:proofErr w:type="spellStart"/>
      <w:r>
        <w:rPr>
          <w:rFonts w:ascii="微軟正黑體" w:eastAsia="微軟正黑體" w:hAnsi="微軟正黑體" w:cs="微軟正黑體"/>
          <w:sz w:val="32"/>
          <w:szCs w:val="32"/>
        </w:rPr>
        <w:t>自我檢核項目</w:t>
      </w:r>
      <w:proofErr w:type="spellEnd"/>
    </w:p>
    <w:p w:rsidR="009D0B2F" w:rsidRDefault="009D0B2F">
      <w:pPr>
        <w:spacing w:before="8"/>
        <w:rPr>
          <w:rFonts w:ascii="微軟正黑體" w:eastAsia="微軟正黑體" w:hAnsi="微軟正黑體" w:cs="微軟正黑體"/>
          <w:sz w:val="6"/>
          <w:szCs w:val="6"/>
        </w:rPr>
      </w:pPr>
    </w:p>
    <w:tbl>
      <w:tblPr>
        <w:tblStyle w:val="TableNormal"/>
        <w:tblW w:w="0" w:type="auto"/>
        <w:tblInd w:w="99" w:type="dxa"/>
        <w:tblLayout w:type="fixed"/>
        <w:tblLook w:val="01E0" w:firstRow="1" w:lastRow="1" w:firstColumn="1" w:lastColumn="1" w:noHBand="0" w:noVBand="0"/>
      </w:tblPr>
      <w:tblGrid>
        <w:gridCol w:w="1286"/>
        <w:gridCol w:w="6430"/>
        <w:gridCol w:w="1397"/>
        <w:gridCol w:w="1378"/>
      </w:tblGrid>
      <w:tr w:rsidR="009D0B2F">
        <w:trPr>
          <w:trHeight w:hRule="exact" w:val="408"/>
        </w:trPr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0B2F" w:rsidRDefault="00B53D5F">
            <w:pPr>
              <w:pStyle w:val="TableParagraph"/>
              <w:spacing w:line="365" w:lineRule="exact"/>
              <w:ind w:left="361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proofErr w:type="spellStart"/>
            <w:r>
              <w:rPr>
                <w:rFonts w:ascii="微軟正黑體" w:eastAsia="微軟正黑體" w:hAnsi="微軟正黑體" w:cs="微軟正黑體"/>
                <w:b/>
                <w:bCs/>
                <w:sz w:val="28"/>
                <w:szCs w:val="28"/>
              </w:rPr>
              <w:t>項目</w:t>
            </w:r>
            <w:proofErr w:type="spellEnd"/>
          </w:p>
        </w:tc>
        <w:tc>
          <w:tcPr>
            <w:tcW w:w="6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0B2F" w:rsidRDefault="00B53D5F">
            <w:pPr>
              <w:pStyle w:val="TableParagraph"/>
              <w:spacing w:line="365" w:lineRule="exact"/>
              <w:ind w:left="16"/>
              <w:jc w:val="center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proofErr w:type="spellStart"/>
            <w:r>
              <w:rPr>
                <w:rFonts w:ascii="微軟正黑體" w:eastAsia="微軟正黑體" w:hAnsi="微軟正黑體" w:cs="微軟正黑體"/>
                <w:b/>
                <w:bCs/>
                <w:sz w:val="28"/>
                <w:szCs w:val="28"/>
              </w:rPr>
              <w:t>內容</w:t>
            </w:r>
            <w:proofErr w:type="spellEnd"/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0B2F" w:rsidRDefault="00B53D5F">
            <w:pPr>
              <w:pStyle w:val="TableParagraph"/>
              <w:spacing w:line="365" w:lineRule="exact"/>
              <w:ind w:left="135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proofErr w:type="spellStart"/>
            <w:r>
              <w:rPr>
                <w:rFonts w:ascii="微軟正黑體" w:eastAsia="微軟正黑體" w:hAnsi="微軟正黑體" w:cs="微軟正黑體"/>
                <w:b/>
                <w:bCs/>
                <w:sz w:val="28"/>
                <w:szCs w:val="28"/>
              </w:rPr>
              <w:t>檢核結果</w:t>
            </w:r>
            <w:proofErr w:type="spellEnd"/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0B2F" w:rsidRDefault="00B53D5F">
            <w:pPr>
              <w:pStyle w:val="TableParagraph"/>
              <w:spacing w:line="365" w:lineRule="exact"/>
              <w:ind w:left="406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proofErr w:type="spellStart"/>
            <w:r>
              <w:rPr>
                <w:rFonts w:ascii="微軟正黑體" w:eastAsia="微軟正黑體" w:hAnsi="微軟正黑體" w:cs="微軟正黑體"/>
                <w:b/>
                <w:bCs/>
                <w:sz w:val="28"/>
                <w:szCs w:val="28"/>
              </w:rPr>
              <w:t>備註</w:t>
            </w:r>
            <w:proofErr w:type="spellEnd"/>
          </w:p>
        </w:tc>
      </w:tr>
      <w:tr w:rsidR="009D0B2F">
        <w:trPr>
          <w:trHeight w:hRule="exact" w:val="533"/>
        </w:trPr>
        <w:tc>
          <w:tcPr>
            <w:tcW w:w="128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D0B2F" w:rsidRDefault="009D0B2F">
            <w:pPr>
              <w:pStyle w:val="TableParagraph"/>
              <w:spacing w:before="3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</w:p>
          <w:p w:rsidR="009D0B2F" w:rsidRDefault="00B53D5F">
            <w:pPr>
              <w:pStyle w:val="TableParagraph"/>
              <w:spacing w:line="487" w:lineRule="exact"/>
              <w:ind w:left="363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proofErr w:type="spellStart"/>
            <w:r>
              <w:rPr>
                <w:rFonts w:ascii="微軟正黑體" w:eastAsia="微軟正黑體" w:hAnsi="微軟正黑體" w:cs="微軟正黑體"/>
                <w:b/>
                <w:bCs/>
                <w:sz w:val="28"/>
                <w:szCs w:val="28"/>
              </w:rPr>
              <w:t>場地</w:t>
            </w:r>
            <w:proofErr w:type="spellEnd"/>
          </w:p>
        </w:tc>
        <w:tc>
          <w:tcPr>
            <w:tcW w:w="6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0B2F" w:rsidRDefault="00B53D5F">
            <w:pPr>
              <w:pStyle w:val="TableParagraph"/>
              <w:spacing w:line="464" w:lineRule="exact"/>
              <w:ind w:left="17"/>
              <w:rPr>
                <w:rFonts w:ascii="微軟正黑體" w:eastAsia="微軟正黑體" w:hAnsi="微軟正黑體" w:cs="微軟正黑體"/>
                <w:sz w:val="28"/>
                <w:szCs w:val="28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spacing w:val="-1"/>
                <w:sz w:val="28"/>
                <w:szCs w:val="28"/>
                <w:lang w:eastAsia="zh-TW"/>
              </w:rPr>
              <w:t>1.參加者需全程配戴口罩/使用隔板。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0B2F" w:rsidRDefault="00B53D5F">
            <w:pPr>
              <w:pStyle w:val="TableParagraph"/>
              <w:spacing w:line="464" w:lineRule="exact"/>
              <w:ind w:left="166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r>
              <w:rPr>
                <w:rFonts w:ascii="Segoe UI Symbol" w:eastAsia="Segoe UI Symbol" w:hAnsi="Segoe UI Symbol" w:cs="Segoe UI Symbol"/>
                <w:spacing w:val="-1"/>
                <w:sz w:val="28"/>
                <w:szCs w:val="28"/>
              </w:rPr>
              <w:t>☐</w:t>
            </w:r>
            <w:proofErr w:type="spellStart"/>
            <w:r>
              <w:rPr>
                <w:rFonts w:ascii="微軟正黑體" w:eastAsia="微軟正黑體" w:hAnsi="微軟正黑體" w:cs="微軟正黑體"/>
                <w:spacing w:val="-1"/>
                <w:sz w:val="28"/>
                <w:szCs w:val="28"/>
              </w:rPr>
              <w:t>是</w:t>
            </w:r>
            <w:r>
              <w:rPr>
                <w:rFonts w:ascii="Segoe UI Symbol" w:eastAsia="Segoe UI Symbol" w:hAnsi="Segoe UI Symbol" w:cs="Segoe UI Symbol"/>
                <w:spacing w:val="-1"/>
                <w:sz w:val="28"/>
                <w:szCs w:val="28"/>
              </w:rPr>
              <w:t>☐</w:t>
            </w:r>
            <w:r>
              <w:rPr>
                <w:rFonts w:ascii="微軟正黑體" w:eastAsia="微軟正黑體" w:hAnsi="微軟正黑體" w:cs="微軟正黑體"/>
                <w:spacing w:val="-1"/>
                <w:sz w:val="28"/>
                <w:szCs w:val="28"/>
              </w:rPr>
              <w:t>否</w:t>
            </w:r>
            <w:proofErr w:type="spellEnd"/>
          </w:p>
        </w:tc>
        <w:tc>
          <w:tcPr>
            <w:tcW w:w="137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D0B2F" w:rsidRDefault="009D0B2F">
            <w:pPr>
              <w:pStyle w:val="TableParagraph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</w:p>
          <w:p w:rsidR="009D0B2F" w:rsidRDefault="009D0B2F">
            <w:pPr>
              <w:pStyle w:val="TableParagraph"/>
              <w:spacing w:before="11"/>
              <w:rPr>
                <w:rFonts w:ascii="微軟正黑體" w:eastAsia="微軟正黑體" w:hAnsi="微軟正黑體" w:cs="微軟正黑體"/>
                <w:sz w:val="30"/>
                <w:szCs w:val="30"/>
              </w:rPr>
            </w:pPr>
          </w:p>
          <w:p w:rsidR="009D0B2F" w:rsidRDefault="00B53D5F">
            <w:pPr>
              <w:pStyle w:val="TableParagraph"/>
              <w:ind w:left="116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proofErr w:type="spellStart"/>
            <w:r>
              <w:rPr>
                <w:rFonts w:ascii="微軟正黑體" w:eastAsia="微軟正黑體" w:hAnsi="微軟正黑體" w:cs="微軟正黑體"/>
                <w:sz w:val="28"/>
                <w:szCs w:val="28"/>
              </w:rPr>
              <w:t>必要選項</w:t>
            </w:r>
            <w:proofErr w:type="spellEnd"/>
          </w:p>
        </w:tc>
      </w:tr>
      <w:tr w:rsidR="009D0B2F">
        <w:trPr>
          <w:trHeight w:hRule="exact" w:val="315"/>
        </w:trPr>
        <w:tc>
          <w:tcPr>
            <w:tcW w:w="1286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9D0B2F" w:rsidRDefault="009D0B2F"/>
        </w:tc>
        <w:tc>
          <w:tcPr>
            <w:tcW w:w="643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D0B2F" w:rsidRDefault="00B53D5F">
            <w:pPr>
              <w:pStyle w:val="TableParagraph"/>
              <w:spacing w:line="464" w:lineRule="exact"/>
              <w:ind w:left="18"/>
              <w:rPr>
                <w:rFonts w:ascii="微軟正黑體" w:eastAsia="微軟正黑體" w:hAnsi="微軟正黑體" w:cs="微軟正黑體"/>
                <w:sz w:val="28"/>
                <w:szCs w:val="28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spacing w:val="-1"/>
                <w:sz w:val="28"/>
                <w:szCs w:val="28"/>
                <w:lang w:eastAsia="zh-TW"/>
              </w:rPr>
              <w:t>2.人員出入落實</w:t>
            </w:r>
            <w:proofErr w:type="gramStart"/>
            <w:r>
              <w:rPr>
                <w:rFonts w:ascii="微軟正黑體" w:eastAsia="微軟正黑體" w:hAnsi="微軟正黑體" w:cs="微軟正黑體"/>
                <w:spacing w:val="-1"/>
                <w:sz w:val="28"/>
                <w:szCs w:val="28"/>
                <w:lang w:eastAsia="zh-TW"/>
              </w:rPr>
              <w:t>實聯制</w:t>
            </w:r>
            <w:proofErr w:type="gramEnd"/>
            <w:r>
              <w:rPr>
                <w:rFonts w:ascii="微軟正黑體" w:eastAsia="微軟正黑體" w:hAnsi="微軟正黑體" w:cs="微軟正黑體"/>
                <w:spacing w:val="-1"/>
                <w:sz w:val="28"/>
                <w:szCs w:val="28"/>
                <w:lang w:eastAsia="zh-TW"/>
              </w:rPr>
              <w:t>。</w:t>
            </w:r>
          </w:p>
        </w:tc>
        <w:tc>
          <w:tcPr>
            <w:tcW w:w="139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D0B2F" w:rsidRDefault="00B53D5F">
            <w:pPr>
              <w:pStyle w:val="TableParagraph"/>
              <w:spacing w:line="464" w:lineRule="exact"/>
              <w:ind w:left="176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r>
              <w:rPr>
                <w:rFonts w:ascii="Segoe UI Symbol" w:eastAsia="Segoe UI Symbol" w:hAnsi="Segoe UI Symbol" w:cs="Segoe UI Symbol"/>
                <w:spacing w:val="4"/>
                <w:sz w:val="26"/>
                <w:szCs w:val="26"/>
              </w:rPr>
              <w:t>☐</w:t>
            </w:r>
            <w:proofErr w:type="spellStart"/>
            <w:r>
              <w:rPr>
                <w:rFonts w:ascii="微軟正黑體" w:eastAsia="微軟正黑體" w:hAnsi="微軟正黑體" w:cs="微軟正黑體"/>
                <w:spacing w:val="4"/>
                <w:sz w:val="28"/>
                <w:szCs w:val="28"/>
              </w:rPr>
              <w:t>是</w:t>
            </w:r>
            <w:r>
              <w:rPr>
                <w:rFonts w:ascii="Segoe UI Symbol" w:eastAsia="Segoe UI Symbol" w:hAnsi="Segoe UI Symbol" w:cs="Segoe UI Symbol"/>
                <w:spacing w:val="4"/>
                <w:sz w:val="28"/>
                <w:szCs w:val="28"/>
              </w:rPr>
              <w:t>☐</w:t>
            </w:r>
            <w:r>
              <w:rPr>
                <w:rFonts w:ascii="微軟正黑體" w:eastAsia="微軟正黑體" w:hAnsi="微軟正黑體" w:cs="微軟正黑體"/>
                <w:spacing w:val="4"/>
                <w:sz w:val="28"/>
                <w:szCs w:val="28"/>
              </w:rPr>
              <w:t>否</w:t>
            </w:r>
            <w:proofErr w:type="spellEnd"/>
          </w:p>
        </w:tc>
        <w:tc>
          <w:tcPr>
            <w:tcW w:w="137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D0B2F" w:rsidRDefault="009D0B2F"/>
        </w:tc>
      </w:tr>
      <w:tr w:rsidR="009D0B2F">
        <w:trPr>
          <w:trHeight w:hRule="exact" w:val="217"/>
        </w:trPr>
        <w:tc>
          <w:tcPr>
            <w:tcW w:w="1286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9D0B2F" w:rsidRDefault="00B53D5F">
            <w:pPr>
              <w:pStyle w:val="TableParagraph"/>
              <w:spacing w:line="315" w:lineRule="exact"/>
              <w:ind w:left="363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proofErr w:type="spellStart"/>
            <w:r>
              <w:rPr>
                <w:rFonts w:ascii="微軟正黑體" w:eastAsia="微軟正黑體" w:hAnsi="微軟正黑體" w:cs="微軟正黑體"/>
                <w:b/>
                <w:bCs/>
                <w:sz w:val="28"/>
                <w:szCs w:val="28"/>
              </w:rPr>
              <w:t>環境</w:t>
            </w:r>
            <w:proofErr w:type="spellEnd"/>
          </w:p>
        </w:tc>
        <w:tc>
          <w:tcPr>
            <w:tcW w:w="643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0B2F" w:rsidRDefault="009D0B2F"/>
        </w:tc>
        <w:tc>
          <w:tcPr>
            <w:tcW w:w="139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0B2F" w:rsidRDefault="009D0B2F"/>
        </w:tc>
        <w:tc>
          <w:tcPr>
            <w:tcW w:w="137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D0B2F" w:rsidRDefault="009D0B2F"/>
        </w:tc>
      </w:tr>
      <w:tr w:rsidR="009D0B2F">
        <w:trPr>
          <w:trHeight w:hRule="exact" w:val="98"/>
        </w:trPr>
        <w:tc>
          <w:tcPr>
            <w:tcW w:w="1286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9D0B2F" w:rsidRDefault="009D0B2F"/>
        </w:tc>
        <w:tc>
          <w:tcPr>
            <w:tcW w:w="643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D0B2F" w:rsidRDefault="00B53D5F">
            <w:pPr>
              <w:pStyle w:val="TableParagraph"/>
              <w:spacing w:line="464" w:lineRule="exact"/>
              <w:ind w:left="18"/>
              <w:rPr>
                <w:rFonts w:ascii="微軟正黑體" w:eastAsia="微軟正黑體" w:hAnsi="微軟正黑體" w:cs="微軟正黑體"/>
                <w:sz w:val="28"/>
                <w:szCs w:val="28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spacing w:val="-4"/>
                <w:sz w:val="28"/>
                <w:szCs w:val="28"/>
                <w:lang w:eastAsia="zh-TW"/>
              </w:rPr>
              <w:t>3.全員於入口體溫量測、消毒始可進場並造冊管理。</w:t>
            </w:r>
          </w:p>
        </w:tc>
        <w:tc>
          <w:tcPr>
            <w:tcW w:w="139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D0B2F" w:rsidRDefault="00B53D5F">
            <w:pPr>
              <w:pStyle w:val="TableParagraph"/>
              <w:spacing w:line="464" w:lineRule="exact"/>
              <w:ind w:left="176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r>
              <w:rPr>
                <w:rFonts w:ascii="Segoe UI Symbol" w:eastAsia="Segoe UI Symbol" w:hAnsi="Segoe UI Symbol" w:cs="Segoe UI Symbol"/>
                <w:spacing w:val="4"/>
                <w:sz w:val="26"/>
                <w:szCs w:val="26"/>
              </w:rPr>
              <w:t>☐</w:t>
            </w:r>
            <w:proofErr w:type="spellStart"/>
            <w:r>
              <w:rPr>
                <w:rFonts w:ascii="微軟正黑體" w:eastAsia="微軟正黑體" w:hAnsi="微軟正黑體" w:cs="微軟正黑體"/>
                <w:spacing w:val="4"/>
                <w:sz w:val="28"/>
                <w:szCs w:val="28"/>
              </w:rPr>
              <w:t>是</w:t>
            </w:r>
            <w:r>
              <w:rPr>
                <w:rFonts w:ascii="Segoe UI Symbol" w:eastAsia="Segoe UI Symbol" w:hAnsi="Segoe UI Symbol" w:cs="Segoe UI Symbol"/>
                <w:spacing w:val="4"/>
                <w:sz w:val="28"/>
                <w:szCs w:val="28"/>
              </w:rPr>
              <w:t>☐</w:t>
            </w:r>
            <w:r>
              <w:rPr>
                <w:rFonts w:ascii="微軟正黑體" w:eastAsia="微軟正黑體" w:hAnsi="微軟正黑體" w:cs="微軟正黑體"/>
                <w:spacing w:val="4"/>
                <w:sz w:val="28"/>
                <w:szCs w:val="28"/>
              </w:rPr>
              <w:t>否</w:t>
            </w:r>
            <w:proofErr w:type="spellEnd"/>
          </w:p>
        </w:tc>
        <w:tc>
          <w:tcPr>
            <w:tcW w:w="137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D0B2F" w:rsidRDefault="009D0B2F"/>
        </w:tc>
      </w:tr>
      <w:tr w:rsidR="009D0B2F">
        <w:trPr>
          <w:trHeight w:hRule="exact" w:val="316"/>
        </w:trPr>
        <w:tc>
          <w:tcPr>
            <w:tcW w:w="128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D0B2F" w:rsidRDefault="00B53D5F">
            <w:pPr>
              <w:pStyle w:val="TableParagraph"/>
              <w:spacing w:line="316" w:lineRule="exact"/>
              <w:ind w:left="21"/>
              <w:jc w:val="center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b/>
                <w:bCs/>
                <w:sz w:val="28"/>
                <w:szCs w:val="28"/>
              </w:rPr>
              <w:t>及</w:t>
            </w:r>
          </w:p>
        </w:tc>
        <w:tc>
          <w:tcPr>
            <w:tcW w:w="643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D0B2F" w:rsidRDefault="009D0B2F"/>
        </w:tc>
        <w:tc>
          <w:tcPr>
            <w:tcW w:w="139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D0B2F" w:rsidRDefault="009D0B2F"/>
        </w:tc>
        <w:tc>
          <w:tcPr>
            <w:tcW w:w="137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D0B2F" w:rsidRDefault="009D0B2F"/>
        </w:tc>
      </w:tr>
      <w:tr w:rsidR="009D0B2F">
        <w:trPr>
          <w:trHeight w:hRule="exact" w:val="119"/>
        </w:trPr>
        <w:tc>
          <w:tcPr>
            <w:tcW w:w="1286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9D0B2F" w:rsidRDefault="00B53D5F">
            <w:pPr>
              <w:pStyle w:val="TableParagraph"/>
              <w:spacing w:line="314" w:lineRule="exact"/>
              <w:ind w:left="363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proofErr w:type="spellStart"/>
            <w:r>
              <w:rPr>
                <w:rFonts w:ascii="微軟正黑體" w:eastAsia="微軟正黑體" w:hAnsi="微軟正黑體" w:cs="微軟正黑體"/>
                <w:b/>
                <w:bCs/>
                <w:sz w:val="28"/>
                <w:szCs w:val="28"/>
              </w:rPr>
              <w:t>人員</w:t>
            </w:r>
            <w:proofErr w:type="spellEnd"/>
          </w:p>
        </w:tc>
        <w:tc>
          <w:tcPr>
            <w:tcW w:w="643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0B2F" w:rsidRDefault="009D0B2F"/>
        </w:tc>
        <w:tc>
          <w:tcPr>
            <w:tcW w:w="139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0B2F" w:rsidRDefault="009D0B2F"/>
        </w:tc>
        <w:tc>
          <w:tcPr>
            <w:tcW w:w="137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D0B2F" w:rsidRDefault="009D0B2F"/>
        </w:tc>
      </w:tr>
      <w:tr w:rsidR="009D0B2F">
        <w:trPr>
          <w:trHeight w:hRule="exact" w:val="195"/>
        </w:trPr>
        <w:tc>
          <w:tcPr>
            <w:tcW w:w="1286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9D0B2F" w:rsidRDefault="009D0B2F"/>
        </w:tc>
        <w:tc>
          <w:tcPr>
            <w:tcW w:w="643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D0B2F" w:rsidRDefault="00B53D5F">
            <w:pPr>
              <w:pStyle w:val="TableParagraph"/>
              <w:spacing w:line="464" w:lineRule="exact"/>
              <w:ind w:left="18"/>
              <w:rPr>
                <w:rFonts w:ascii="微軟正黑體" w:eastAsia="微軟正黑體" w:hAnsi="微軟正黑體" w:cs="微軟正黑體"/>
                <w:sz w:val="28"/>
                <w:szCs w:val="28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spacing w:val="-1"/>
                <w:sz w:val="28"/>
                <w:szCs w:val="28"/>
                <w:lang w:eastAsia="zh-TW"/>
              </w:rPr>
              <w:t>4.可管制人流及總量管制、動線規劃。</w:t>
            </w:r>
          </w:p>
        </w:tc>
        <w:tc>
          <w:tcPr>
            <w:tcW w:w="139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D0B2F" w:rsidRDefault="00B53D5F">
            <w:pPr>
              <w:pStyle w:val="TableParagraph"/>
              <w:spacing w:line="464" w:lineRule="exact"/>
              <w:ind w:left="176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r>
              <w:rPr>
                <w:rFonts w:ascii="Segoe UI Symbol" w:eastAsia="Segoe UI Symbol" w:hAnsi="Segoe UI Symbol" w:cs="Segoe UI Symbol"/>
                <w:spacing w:val="4"/>
                <w:sz w:val="26"/>
                <w:szCs w:val="26"/>
              </w:rPr>
              <w:t>☐</w:t>
            </w:r>
            <w:proofErr w:type="spellStart"/>
            <w:r>
              <w:rPr>
                <w:rFonts w:ascii="微軟正黑體" w:eastAsia="微軟正黑體" w:hAnsi="微軟正黑體" w:cs="微軟正黑體"/>
                <w:spacing w:val="4"/>
                <w:sz w:val="28"/>
                <w:szCs w:val="28"/>
              </w:rPr>
              <w:t>是</w:t>
            </w:r>
            <w:r>
              <w:rPr>
                <w:rFonts w:ascii="Segoe UI Symbol" w:eastAsia="Segoe UI Symbol" w:hAnsi="Segoe UI Symbol" w:cs="Segoe UI Symbol"/>
                <w:spacing w:val="4"/>
                <w:sz w:val="28"/>
                <w:szCs w:val="28"/>
              </w:rPr>
              <w:t>☐</w:t>
            </w:r>
            <w:r>
              <w:rPr>
                <w:rFonts w:ascii="微軟正黑體" w:eastAsia="微軟正黑體" w:hAnsi="微軟正黑體" w:cs="微軟正黑體"/>
                <w:spacing w:val="4"/>
                <w:sz w:val="28"/>
                <w:szCs w:val="28"/>
              </w:rPr>
              <w:t>否</w:t>
            </w:r>
            <w:proofErr w:type="spellEnd"/>
          </w:p>
        </w:tc>
        <w:tc>
          <w:tcPr>
            <w:tcW w:w="137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D0B2F" w:rsidRDefault="009D0B2F"/>
        </w:tc>
      </w:tr>
      <w:tr w:rsidR="009D0B2F">
        <w:trPr>
          <w:trHeight w:hRule="exact" w:val="337"/>
        </w:trPr>
        <w:tc>
          <w:tcPr>
            <w:tcW w:w="1286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9D0B2F" w:rsidRDefault="00B53D5F">
            <w:pPr>
              <w:pStyle w:val="TableParagraph"/>
              <w:spacing w:line="315" w:lineRule="exact"/>
              <w:ind w:left="363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proofErr w:type="spellStart"/>
            <w:r>
              <w:rPr>
                <w:rFonts w:ascii="微軟正黑體" w:eastAsia="微軟正黑體" w:hAnsi="微軟正黑體" w:cs="微軟正黑體"/>
                <w:b/>
                <w:bCs/>
                <w:sz w:val="28"/>
                <w:szCs w:val="28"/>
              </w:rPr>
              <w:t>管理</w:t>
            </w:r>
            <w:proofErr w:type="spellEnd"/>
          </w:p>
        </w:tc>
        <w:tc>
          <w:tcPr>
            <w:tcW w:w="643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0B2F" w:rsidRDefault="009D0B2F"/>
        </w:tc>
        <w:tc>
          <w:tcPr>
            <w:tcW w:w="139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0B2F" w:rsidRDefault="009D0B2F"/>
        </w:tc>
        <w:tc>
          <w:tcPr>
            <w:tcW w:w="137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D0B2F" w:rsidRDefault="009D0B2F"/>
        </w:tc>
      </w:tr>
      <w:tr w:rsidR="009D0B2F">
        <w:trPr>
          <w:trHeight w:hRule="exact" w:val="533"/>
        </w:trPr>
        <w:tc>
          <w:tcPr>
            <w:tcW w:w="128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0B2F" w:rsidRDefault="009D0B2F"/>
        </w:tc>
        <w:tc>
          <w:tcPr>
            <w:tcW w:w="6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0B2F" w:rsidRDefault="00B53D5F">
            <w:pPr>
              <w:pStyle w:val="TableParagraph"/>
              <w:spacing w:line="466" w:lineRule="exact"/>
              <w:ind w:left="18"/>
              <w:rPr>
                <w:rFonts w:ascii="微軟正黑體" w:eastAsia="微軟正黑體" w:hAnsi="微軟正黑體" w:cs="微軟正黑體"/>
                <w:sz w:val="28"/>
                <w:szCs w:val="28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spacing w:val="-1"/>
                <w:sz w:val="28"/>
                <w:szCs w:val="28"/>
                <w:lang w:eastAsia="zh-TW"/>
              </w:rPr>
              <w:t>5.不設置飲食攤位及無飲食行為。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0B2F" w:rsidRDefault="00B53D5F">
            <w:pPr>
              <w:pStyle w:val="TableParagraph"/>
              <w:spacing w:line="466" w:lineRule="exact"/>
              <w:ind w:left="176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r>
              <w:rPr>
                <w:rFonts w:ascii="Segoe UI Symbol" w:eastAsia="Segoe UI Symbol" w:hAnsi="Segoe UI Symbol" w:cs="Segoe UI Symbol"/>
                <w:spacing w:val="4"/>
                <w:sz w:val="26"/>
                <w:szCs w:val="26"/>
              </w:rPr>
              <w:t>☐</w:t>
            </w:r>
            <w:proofErr w:type="spellStart"/>
            <w:r>
              <w:rPr>
                <w:rFonts w:ascii="微軟正黑體" w:eastAsia="微軟正黑體" w:hAnsi="微軟正黑體" w:cs="微軟正黑體"/>
                <w:spacing w:val="4"/>
                <w:sz w:val="28"/>
                <w:szCs w:val="28"/>
              </w:rPr>
              <w:t>是</w:t>
            </w:r>
            <w:r>
              <w:rPr>
                <w:rFonts w:ascii="Segoe UI Symbol" w:eastAsia="Segoe UI Symbol" w:hAnsi="Segoe UI Symbol" w:cs="Segoe UI Symbol"/>
                <w:spacing w:val="4"/>
                <w:sz w:val="28"/>
                <w:szCs w:val="28"/>
              </w:rPr>
              <w:t>☐</w:t>
            </w:r>
            <w:r>
              <w:rPr>
                <w:rFonts w:ascii="微軟正黑體" w:eastAsia="微軟正黑體" w:hAnsi="微軟正黑體" w:cs="微軟正黑體"/>
                <w:spacing w:val="4"/>
                <w:sz w:val="28"/>
                <w:szCs w:val="28"/>
              </w:rPr>
              <w:t>否</w:t>
            </w:r>
            <w:proofErr w:type="spellEnd"/>
          </w:p>
        </w:tc>
        <w:tc>
          <w:tcPr>
            <w:tcW w:w="137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0B2F" w:rsidRDefault="009D0B2F"/>
        </w:tc>
      </w:tr>
      <w:tr w:rsidR="009D0B2F">
        <w:trPr>
          <w:trHeight w:hRule="exact" w:val="371"/>
        </w:trPr>
        <w:tc>
          <w:tcPr>
            <w:tcW w:w="128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D0B2F" w:rsidRDefault="009D0B2F">
            <w:pPr>
              <w:pStyle w:val="TableParagraph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</w:p>
          <w:p w:rsidR="009D0B2F" w:rsidRDefault="009D0B2F">
            <w:pPr>
              <w:pStyle w:val="TableParagraph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</w:p>
          <w:p w:rsidR="009D0B2F" w:rsidRDefault="009D0B2F">
            <w:pPr>
              <w:pStyle w:val="TableParagraph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</w:p>
          <w:p w:rsidR="009D0B2F" w:rsidRDefault="009D0B2F">
            <w:pPr>
              <w:pStyle w:val="TableParagraph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</w:p>
          <w:p w:rsidR="009D0B2F" w:rsidRDefault="009D0B2F">
            <w:pPr>
              <w:pStyle w:val="TableParagraph"/>
              <w:spacing w:before="9"/>
              <w:rPr>
                <w:rFonts w:ascii="微軟正黑體" w:eastAsia="微軟正黑體" w:hAnsi="微軟正黑體" w:cs="微軟正黑體"/>
                <w:sz w:val="29"/>
                <w:szCs w:val="29"/>
              </w:rPr>
            </w:pPr>
          </w:p>
          <w:p w:rsidR="009D0B2F" w:rsidRDefault="00B53D5F">
            <w:pPr>
              <w:pStyle w:val="TableParagraph"/>
              <w:spacing w:line="487" w:lineRule="exact"/>
              <w:ind w:left="361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proofErr w:type="spellStart"/>
            <w:r>
              <w:rPr>
                <w:rFonts w:ascii="微軟正黑體" w:eastAsia="微軟正黑體" w:hAnsi="微軟正黑體" w:cs="微軟正黑體"/>
                <w:b/>
                <w:bCs/>
                <w:sz w:val="28"/>
                <w:szCs w:val="28"/>
              </w:rPr>
              <w:t>防疫</w:t>
            </w:r>
            <w:proofErr w:type="spellEnd"/>
          </w:p>
        </w:tc>
        <w:tc>
          <w:tcPr>
            <w:tcW w:w="643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D0B2F" w:rsidRDefault="00B53D5F">
            <w:pPr>
              <w:pStyle w:val="TableParagraph"/>
              <w:spacing w:line="349" w:lineRule="exact"/>
              <w:ind w:left="18"/>
              <w:rPr>
                <w:rFonts w:ascii="微軟正黑體" w:eastAsia="微軟正黑體" w:hAnsi="微軟正黑體" w:cs="微軟正黑體"/>
                <w:sz w:val="28"/>
                <w:szCs w:val="28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spacing w:val="-5"/>
                <w:sz w:val="28"/>
                <w:szCs w:val="28"/>
                <w:lang w:eastAsia="zh-TW"/>
              </w:rPr>
              <w:t>6.活動前及活動中加強場地環境消毒，針對民眾經常</w:t>
            </w:r>
          </w:p>
        </w:tc>
        <w:tc>
          <w:tcPr>
            <w:tcW w:w="139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D0B2F" w:rsidRDefault="00B53D5F">
            <w:pPr>
              <w:pStyle w:val="TableParagraph"/>
              <w:spacing w:before="202"/>
              <w:ind w:left="176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r>
              <w:rPr>
                <w:rFonts w:ascii="Segoe UI Symbol" w:eastAsia="Segoe UI Symbol" w:hAnsi="Segoe UI Symbol" w:cs="Segoe UI Symbol"/>
                <w:spacing w:val="4"/>
                <w:sz w:val="26"/>
                <w:szCs w:val="26"/>
              </w:rPr>
              <w:t>☐</w:t>
            </w:r>
            <w:proofErr w:type="spellStart"/>
            <w:r>
              <w:rPr>
                <w:rFonts w:ascii="微軟正黑體" w:eastAsia="微軟正黑體" w:hAnsi="微軟正黑體" w:cs="微軟正黑體"/>
                <w:spacing w:val="4"/>
                <w:sz w:val="28"/>
                <w:szCs w:val="28"/>
              </w:rPr>
              <w:t>是</w:t>
            </w:r>
            <w:r>
              <w:rPr>
                <w:rFonts w:ascii="Segoe UI Symbol" w:eastAsia="Segoe UI Symbol" w:hAnsi="Segoe UI Symbol" w:cs="Segoe UI Symbol"/>
                <w:spacing w:val="4"/>
                <w:sz w:val="28"/>
                <w:szCs w:val="28"/>
              </w:rPr>
              <w:t>☐</w:t>
            </w:r>
            <w:r>
              <w:rPr>
                <w:rFonts w:ascii="微軟正黑體" w:eastAsia="微軟正黑體" w:hAnsi="微軟正黑體" w:cs="微軟正黑體"/>
                <w:spacing w:val="4"/>
                <w:sz w:val="28"/>
                <w:szCs w:val="28"/>
              </w:rPr>
              <w:t>否</w:t>
            </w:r>
            <w:proofErr w:type="spellEnd"/>
          </w:p>
        </w:tc>
        <w:tc>
          <w:tcPr>
            <w:tcW w:w="137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D0B2F" w:rsidRDefault="009D0B2F"/>
        </w:tc>
      </w:tr>
      <w:tr w:rsidR="009D0B2F">
        <w:trPr>
          <w:trHeight w:hRule="exact" w:val="342"/>
        </w:trPr>
        <w:tc>
          <w:tcPr>
            <w:tcW w:w="128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D0B2F" w:rsidRDefault="009D0B2F"/>
        </w:tc>
        <w:tc>
          <w:tcPr>
            <w:tcW w:w="64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D0B2F" w:rsidRDefault="00B53D5F">
            <w:pPr>
              <w:pStyle w:val="TableParagraph"/>
              <w:spacing w:line="329" w:lineRule="exact"/>
              <w:ind w:left="18"/>
              <w:rPr>
                <w:rFonts w:ascii="微軟正黑體" w:eastAsia="微軟正黑體" w:hAnsi="微軟正黑體" w:cs="微軟正黑體"/>
                <w:sz w:val="28"/>
                <w:szCs w:val="28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spacing w:val="-1"/>
                <w:sz w:val="28"/>
                <w:szCs w:val="28"/>
                <w:lang w:eastAsia="zh-TW"/>
              </w:rPr>
              <w:t>接觸之表面(如：電梯、手把、門把、桌椅等)定時消</w:t>
            </w:r>
          </w:p>
        </w:tc>
        <w:tc>
          <w:tcPr>
            <w:tcW w:w="139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D0B2F" w:rsidRDefault="009D0B2F">
            <w:pPr>
              <w:rPr>
                <w:lang w:eastAsia="zh-TW"/>
              </w:rPr>
            </w:pPr>
          </w:p>
        </w:tc>
        <w:tc>
          <w:tcPr>
            <w:tcW w:w="137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D0B2F" w:rsidRDefault="009D0B2F">
            <w:pPr>
              <w:rPr>
                <w:lang w:eastAsia="zh-TW"/>
              </w:rPr>
            </w:pPr>
          </w:p>
        </w:tc>
      </w:tr>
      <w:tr w:rsidR="009D0B2F">
        <w:trPr>
          <w:trHeight w:hRule="exact" w:val="354"/>
        </w:trPr>
        <w:tc>
          <w:tcPr>
            <w:tcW w:w="128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D0B2F" w:rsidRDefault="009D0B2F">
            <w:pPr>
              <w:rPr>
                <w:lang w:eastAsia="zh-TW"/>
              </w:rPr>
            </w:pPr>
          </w:p>
        </w:tc>
        <w:tc>
          <w:tcPr>
            <w:tcW w:w="64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0B2F" w:rsidRDefault="00B53D5F">
            <w:pPr>
              <w:pStyle w:val="TableParagraph"/>
              <w:spacing w:line="330" w:lineRule="exact"/>
              <w:ind w:left="18"/>
              <w:rPr>
                <w:rFonts w:ascii="微軟正黑體" w:eastAsia="微軟正黑體" w:hAnsi="微軟正黑體" w:cs="微軟正黑體"/>
                <w:sz w:val="28"/>
                <w:szCs w:val="28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spacing w:val="-1"/>
                <w:sz w:val="28"/>
                <w:szCs w:val="28"/>
                <w:lang w:eastAsia="zh-TW"/>
              </w:rPr>
              <w:t>毒擦拭(並視接觸頻率多寡加強消毒)。</w:t>
            </w:r>
          </w:p>
        </w:tc>
        <w:tc>
          <w:tcPr>
            <w:tcW w:w="139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0B2F" w:rsidRDefault="009D0B2F">
            <w:pPr>
              <w:rPr>
                <w:lang w:eastAsia="zh-TW"/>
              </w:rPr>
            </w:pPr>
          </w:p>
        </w:tc>
        <w:tc>
          <w:tcPr>
            <w:tcW w:w="137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0B2F" w:rsidRDefault="009D0B2F">
            <w:pPr>
              <w:rPr>
                <w:lang w:eastAsia="zh-TW"/>
              </w:rPr>
            </w:pPr>
          </w:p>
        </w:tc>
      </w:tr>
      <w:tr w:rsidR="009D0B2F">
        <w:trPr>
          <w:trHeight w:hRule="exact" w:val="626"/>
        </w:trPr>
        <w:tc>
          <w:tcPr>
            <w:tcW w:w="128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D0B2F" w:rsidRDefault="009D0B2F">
            <w:pPr>
              <w:rPr>
                <w:lang w:eastAsia="zh-TW"/>
              </w:rPr>
            </w:pPr>
          </w:p>
        </w:tc>
        <w:tc>
          <w:tcPr>
            <w:tcW w:w="6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0B2F" w:rsidRDefault="00B53D5F">
            <w:pPr>
              <w:pStyle w:val="TableParagraph"/>
              <w:spacing w:line="469" w:lineRule="exact"/>
              <w:ind w:left="18"/>
              <w:rPr>
                <w:rFonts w:ascii="微軟正黑體" w:eastAsia="微軟正黑體" w:hAnsi="微軟正黑體" w:cs="微軟正黑體"/>
                <w:sz w:val="28"/>
                <w:szCs w:val="28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spacing w:val="-1"/>
                <w:sz w:val="28"/>
                <w:szCs w:val="28"/>
                <w:lang w:eastAsia="zh-TW"/>
              </w:rPr>
              <w:t>7.入口提供量測體溫設備(或服務)及</w:t>
            </w:r>
            <w:proofErr w:type="gramStart"/>
            <w:r>
              <w:rPr>
                <w:rFonts w:ascii="微軟正黑體" w:eastAsia="微軟正黑體" w:hAnsi="微軟正黑體" w:cs="微軟正黑體"/>
                <w:spacing w:val="-1"/>
                <w:sz w:val="28"/>
                <w:szCs w:val="28"/>
                <w:lang w:eastAsia="zh-TW"/>
              </w:rPr>
              <w:t>酒精或消毒液</w:t>
            </w:r>
            <w:proofErr w:type="gramEnd"/>
            <w:r>
              <w:rPr>
                <w:rFonts w:ascii="微軟正黑體" w:eastAsia="微軟正黑體" w:hAnsi="微軟正黑體" w:cs="微軟正黑體"/>
                <w:spacing w:val="-1"/>
                <w:sz w:val="28"/>
                <w:szCs w:val="28"/>
                <w:lang w:eastAsia="zh-TW"/>
              </w:rPr>
              <w:t>。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0B2F" w:rsidRDefault="00B53D5F">
            <w:pPr>
              <w:pStyle w:val="TableParagraph"/>
              <w:spacing w:line="469" w:lineRule="exact"/>
              <w:ind w:left="176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r>
              <w:rPr>
                <w:rFonts w:ascii="Segoe UI Symbol" w:eastAsia="Segoe UI Symbol" w:hAnsi="Segoe UI Symbol" w:cs="Segoe UI Symbol"/>
                <w:spacing w:val="4"/>
                <w:sz w:val="26"/>
                <w:szCs w:val="26"/>
              </w:rPr>
              <w:t>☐</w:t>
            </w:r>
            <w:proofErr w:type="spellStart"/>
            <w:r>
              <w:rPr>
                <w:rFonts w:ascii="微軟正黑體" w:eastAsia="微軟正黑體" w:hAnsi="微軟正黑體" w:cs="微軟正黑體"/>
                <w:spacing w:val="4"/>
                <w:sz w:val="28"/>
                <w:szCs w:val="28"/>
              </w:rPr>
              <w:t>是</w:t>
            </w:r>
            <w:r>
              <w:rPr>
                <w:rFonts w:ascii="Segoe UI Symbol" w:eastAsia="Segoe UI Symbol" w:hAnsi="Segoe UI Symbol" w:cs="Segoe UI Symbol"/>
                <w:spacing w:val="4"/>
                <w:sz w:val="28"/>
                <w:szCs w:val="28"/>
              </w:rPr>
              <w:t>☐</w:t>
            </w:r>
            <w:r>
              <w:rPr>
                <w:rFonts w:ascii="微軟正黑體" w:eastAsia="微軟正黑體" w:hAnsi="微軟正黑體" w:cs="微軟正黑體"/>
                <w:spacing w:val="4"/>
                <w:sz w:val="28"/>
                <w:szCs w:val="28"/>
              </w:rPr>
              <w:t>否</w:t>
            </w:r>
            <w:proofErr w:type="spellEnd"/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0B2F" w:rsidRDefault="009D0B2F"/>
        </w:tc>
      </w:tr>
      <w:tr w:rsidR="009D0B2F">
        <w:trPr>
          <w:trHeight w:hRule="exact" w:val="715"/>
        </w:trPr>
        <w:tc>
          <w:tcPr>
            <w:tcW w:w="128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D0B2F" w:rsidRDefault="009D0B2F"/>
        </w:tc>
        <w:tc>
          <w:tcPr>
            <w:tcW w:w="6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0B2F" w:rsidRDefault="00B53D5F">
            <w:pPr>
              <w:pStyle w:val="TableParagraph"/>
              <w:spacing w:line="164" w:lineRule="auto"/>
              <w:ind w:left="18" w:right="238"/>
              <w:rPr>
                <w:rFonts w:ascii="微軟正黑體" w:eastAsia="微軟正黑體" w:hAnsi="微軟正黑體" w:cs="微軟正黑體"/>
                <w:sz w:val="28"/>
                <w:szCs w:val="28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sz w:val="28"/>
                <w:szCs w:val="28"/>
                <w:lang w:eastAsia="zh-TW"/>
              </w:rPr>
              <w:t>8.服務台、哺乳室、應變中心、媒體中心等公共空</w:t>
            </w:r>
            <w:r>
              <w:rPr>
                <w:rFonts w:ascii="微軟正黑體" w:eastAsia="微軟正黑體" w:hAnsi="微軟正黑體" w:cs="微軟正黑體"/>
                <w:spacing w:val="44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微軟正黑體" w:eastAsia="微軟正黑體" w:hAnsi="微軟正黑體" w:cs="微軟正黑體"/>
                <w:spacing w:val="-1"/>
                <w:sz w:val="28"/>
                <w:szCs w:val="28"/>
                <w:lang w:eastAsia="zh-TW"/>
              </w:rPr>
              <w:t>間提供</w:t>
            </w:r>
            <w:proofErr w:type="gramStart"/>
            <w:r>
              <w:rPr>
                <w:rFonts w:ascii="微軟正黑體" w:eastAsia="微軟正黑體" w:hAnsi="微軟正黑體" w:cs="微軟正黑體"/>
                <w:spacing w:val="-1"/>
                <w:sz w:val="28"/>
                <w:szCs w:val="28"/>
                <w:lang w:eastAsia="zh-TW"/>
              </w:rPr>
              <w:t>酒精或消毒液</w:t>
            </w:r>
            <w:proofErr w:type="gramEnd"/>
            <w:r>
              <w:rPr>
                <w:rFonts w:ascii="微軟正黑體" w:eastAsia="微軟正黑體" w:hAnsi="微軟正黑體" w:cs="微軟正黑體"/>
                <w:spacing w:val="-1"/>
                <w:sz w:val="28"/>
                <w:szCs w:val="28"/>
                <w:lang w:eastAsia="zh-TW"/>
              </w:rPr>
              <w:t>。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0B2F" w:rsidRDefault="00B53D5F">
            <w:pPr>
              <w:pStyle w:val="TableParagraph"/>
              <w:spacing w:before="24"/>
              <w:ind w:left="176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r>
              <w:rPr>
                <w:rFonts w:ascii="Segoe UI Symbol" w:eastAsia="Segoe UI Symbol" w:hAnsi="Segoe UI Symbol" w:cs="Segoe UI Symbol"/>
                <w:spacing w:val="4"/>
                <w:sz w:val="26"/>
                <w:szCs w:val="26"/>
              </w:rPr>
              <w:t>☐</w:t>
            </w:r>
            <w:proofErr w:type="spellStart"/>
            <w:r>
              <w:rPr>
                <w:rFonts w:ascii="微軟正黑體" w:eastAsia="微軟正黑體" w:hAnsi="微軟正黑體" w:cs="微軟正黑體"/>
                <w:spacing w:val="4"/>
                <w:sz w:val="28"/>
                <w:szCs w:val="28"/>
              </w:rPr>
              <w:t>是</w:t>
            </w:r>
            <w:r>
              <w:rPr>
                <w:rFonts w:ascii="Segoe UI Symbol" w:eastAsia="Segoe UI Symbol" w:hAnsi="Segoe UI Symbol" w:cs="Segoe UI Symbol"/>
                <w:spacing w:val="4"/>
                <w:sz w:val="28"/>
                <w:szCs w:val="28"/>
              </w:rPr>
              <w:t>☐</w:t>
            </w:r>
            <w:r>
              <w:rPr>
                <w:rFonts w:ascii="微軟正黑體" w:eastAsia="微軟正黑體" w:hAnsi="微軟正黑體" w:cs="微軟正黑體"/>
                <w:spacing w:val="4"/>
                <w:sz w:val="28"/>
                <w:szCs w:val="28"/>
              </w:rPr>
              <w:t>否</w:t>
            </w:r>
            <w:proofErr w:type="spellEnd"/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0B2F" w:rsidRDefault="009D0B2F"/>
        </w:tc>
      </w:tr>
      <w:tr w:rsidR="009D0B2F">
        <w:trPr>
          <w:trHeight w:hRule="exact" w:val="551"/>
        </w:trPr>
        <w:tc>
          <w:tcPr>
            <w:tcW w:w="1286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9D0B2F" w:rsidRDefault="009D0B2F"/>
        </w:tc>
        <w:tc>
          <w:tcPr>
            <w:tcW w:w="6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0B2F" w:rsidRDefault="00B53D5F">
            <w:pPr>
              <w:pStyle w:val="TableParagraph"/>
              <w:spacing w:line="454" w:lineRule="exact"/>
              <w:ind w:left="18"/>
              <w:rPr>
                <w:rFonts w:ascii="微軟正黑體" w:eastAsia="微軟正黑體" w:hAnsi="微軟正黑體" w:cs="微軟正黑體"/>
                <w:sz w:val="28"/>
                <w:szCs w:val="28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spacing w:val="-1"/>
                <w:sz w:val="28"/>
                <w:szCs w:val="28"/>
                <w:lang w:eastAsia="zh-TW"/>
              </w:rPr>
              <w:t>9.廁所、茶水間備有洗手乳或肥皂。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0B2F" w:rsidRDefault="00B53D5F">
            <w:pPr>
              <w:pStyle w:val="TableParagraph"/>
              <w:spacing w:line="454" w:lineRule="exact"/>
              <w:ind w:left="176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r>
              <w:rPr>
                <w:rFonts w:ascii="Segoe UI Symbol" w:eastAsia="Segoe UI Symbol" w:hAnsi="Segoe UI Symbol" w:cs="Segoe UI Symbol"/>
                <w:spacing w:val="4"/>
                <w:sz w:val="26"/>
                <w:szCs w:val="26"/>
              </w:rPr>
              <w:t>☐</w:t>
            </w:r>
            <w:proofErr w:type="spellStart"/>
            <w:r>
              <w:rPr>
                <w:rFonts w:ascii="微軟正黑體" w:eastAsia="微軟正黑體" w:hAnsi="微軟正黑體" w:cs="微軟正黑體"/>
                <w:spacing w:val="4"/>
                <w:sz w:val="28"/>
                <w:szCs w:val="28"/>
              </w:rPr>
              <w:t>是</w:t>
            </w:r>
            <w:r>
              <w:rPr>
                <w:rFonts w:ascii="Segoe UI Symbol" w:eastAsia="Segoe UI Symbol" w:hAnsi="Segoe UI Symbol" w:cs="Segoe UI Symbol"/>
                <w:spacing w:val="4"/>
                <w:sz w:val="28"/>
                <w:szCs w:val="28"/>
              </w:rPr>
              <w:t>☐</w:t>
            </w:r>
            <w:r>
              <w:rPr>
                <w:rFonts w:ascii="微軟正黑體" w:eastAsia="微軟正黑體" w:hAnsi="微軟正黑體" w:cs="微軟正黑體"/>
                <w:spacing w:val="4"/>
                <w:sz w:val="28"/>
                <w:szCs w:val="28"/>
              </w:rPr>
              <w:t>否</w:t>
            </w:r>
            <w:proofErr w:type="spellEnd"/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0B2F" w:rsidRDefault="009D0B2F"/>
        </w:tc>
      </w:tr>
      <w:tr w:rsidR="009D0B2F">
        <w:trPr>
          <w:trHeight w:hRule="exact" w:val="49"/>
        </w:trPr>
        <w:tc>
          <w:tcPr>
            <w:tcW w:w="1286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9D0B2F" w:rsidRDefault="00B53D5F">
            <w:pPr>
              <w:pStyle w:val="TableParagraph"/>
              <w:spacing w:line="315" w:lineRule="exact"/>
              <w:ind w:left="361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proofErr w:type="spellStart"/>
            <w:r>
              <w:rPr>
                <w:rFonts w:ascii="微軟正黑體" w:eastAsia="微軟正黑體" w:hAnsi="微軟正黑體" w:cs="微軟正黑體"/>
                <w:b/>
                <w:bCs/>
                <w:sz w:val="28"/>
                <w:szCs w:val="28"/>
              </w:rPr>
              <w:t>措施</w:t>
            </w:r>
            <w:proofErr w:type="spellEnd"/>
          </w:p>
        </w:tc>
        <w:tc>
          <w:tcPr>
            <w:tcW w:w="643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D0B2F" w:rsidRDefault="00B53D5F">
            <w:pPr>
              <w:pStyle w:val="TableParagraph"/>
              <w:spacing w:line="360" w:lineRule="exact"/>
              <w:ind w:left="18"/>
              <w:rPr>
                <w:rFonts w:ascii="微軟正黑體" w:eastAsia="微軟正黑體" w:hAnsi="微軟正黑體" w:cs="微軟正黑體"/>
                <w:sz w:val="28"/>
                <w:szCs w:val="28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sz w:val="28"/>
                <w:szCs w:val="28"/>
                <w:lang w:eastAsia="zh-TW"/>
              </w:rPr>
              <w:t>10.第一線工作人員及表演團體執勤前需量體溫，填</w:t>
            </w:r>
          </w:p>
        </w:tc>
        <w:tc>
          <w:tcPr>
            <w:tcW w:w="139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D0B2F" w:rsidRDefault="00B53D5F">
            <w:pPr>
              <w:pStyle w:val="TableParagraph"/>
              <w:spacing w:before="204"/>
              <w:ind w:left="176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r>
              <w:rPr>
                <w:rFonts w:ascii="Segoe UI Symbol" w:eastAsia="Segoe UI Symbol" w:hAnsi="Segoe UI Symbol" w:cs="Segoe UI Symbol"/>
                <w:spacing w:val="4"/>
                <w:sz w:val="26"/>
                <w:szCs w:val="26"/>
              </w:rPr>
              <w:t>☐</w:t>
            </w:r>
            <w:proofErr w:type="spellStart"/>
            <w:r>
              <w:rPr>
                <w:rFonts w:ascii="微軟正黑體" w:eastAsia="微軟正黑體" w:hAnsi="微軟正黑體" w:cs="微軟正黑體"/>
                <w:spacing w:val="4"/>
                <w:sz w:val="28"/>
                <w:szCs w:val="28"/>
              </w:rPr>
              <w:t>是</w:t>
            </w:r>
            <w:r>
              <w:rPr>
                <w:rFonts w:ascii="Segoe UI Symbol" w:eastAsia="Segoe UI Symbol" w:hAnsi="Segoe UI Symbol" w:cs="Segoe UI Symbol"/>
                <w:spacing w:val="4"/>
                <w:sz w:val="28"/>
                <w:szCs w:val="28"/>
              </w:rPr>
              <w:t>☐</w:t>
            </w:r>
            <w:r>
              <w:rPr>
                <w:rFonts w:ascii="微軟正黑體" w:eastAsia="微軟正黑體" w:hAnsi="微軟正黑體" w:cs="微軟正黑體"/>
                <w:spacing w:val="4"/>
                <w:sz w:val="28"/>
                <w:szCs w:val="28"/>
              </w:rPr>
              <w:t>否</w:t>
            </w:r>
            <w:proofErr w:type="spellEnd"/>
          </w:p>
        </w:tc>
        <w:tc>
          <w:tcPr>
            <w:tcW w:w="137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D0B2F" w:rsidRDefault="009D0B2F"/>
        </w:tc>
      </w:tr>
      <w:tr w:rsidR="009D0B2F">
        <w:trPr>
          <w:trHeight w:hRule="exact" w:val="371"/>
        </w:trPr>
        <w:tc>
          <w:tcPr>
            <w:tcW w:w="128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D0B2F" w:rsidRDefault="009D0B2F"/>
        </w:tc>
        <w:tc>
          <w:tcPr>
            <w:tcW w:w="6430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9D0B2F" w:rsidRDefault="009D0B2F"/>
        </w:tc>
        <w:tc>
          <w:tcPr>
            <w:tcW w:w="139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D0B2F" w:rsidRDefault="009D0B2F"/>
        </w:tc>
        <w:tc>
          <w:tcPr>
            <w:tcW w:w="137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D0B2F" w:rsidRDefault="009D0B2F"/>
        </w:tc>
      </w:tr>
      <w:tr w:rsidR="009D0B2F">
        <w:trPr>
          <w:trHeight w:hRule="exact" w:val="329"/>
        </w:trPr>
        <w:tc>
          <w:tcPr>
            <w:tcW w:w="128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D0B2F" w:rsidRDefault="009D0B2F"/>
        </w:tc>
        <w:tc>
          <w:tcPr>
            <w:tcW w:w="64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D0B2F" w:rsidRDefault="00B53D5F">
            <w:pPr>
              <w:pStyle w:val="TableParagraph"/>
              <w:spacing w:line="315" w:lineRule="exact"/>
              <w:ind w:left="18"/>
              <w:rPr>
                <w:rFonts w:ascii="微軟正黑體" w:eastAsia="微軟正黑體" w:hAnsi="微軟正黑體" w:cs="微軟正黑體"/>
                <w:sz w:val="28"/>
                <w:szCs w:val="28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spacing w:val="7"/>
                <w:sz w:val="28"/>
                <w:szCs w:val="28"/>
                <w:lang w:eastAsia="zh-TW"/>
              </w:rPr>
              <w:t>寫健康管理表確認身體狀況並留下紀錄，有發燒或</w:t>
            </w:r>
          </w:p>
        </w:tc>
        <w:tc>
          <w:tcPr>
            <w:tcW w:w="139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D0B2F" w:rsidRDefault="009D0B2F">
            <w:pPr>
              <w:rPr>
                <w:lang w:eastAsia="zh-TW"/>
              </w:rPr>
            </w:pPr>
          </w:p>
        </w:tc>
        <w:tc>
          <w:tcPr>
            <w:tcW w:w="137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D0B2F" w:rsidRDefault="009D0B2F">
            <w:pPr>
              <w:rPr>
                <w:lang w:eastAsia="zh-TW"/>
              </w:rPr>
            </w:pPr>
          </w:p>
        </w:tc>
      </w:tr>
      <w:tr w:rsidR="009D0B2F">
        <w:trPr>
          <w:trHeight w:hRule="exact" w:val="374"/>
        </w:trPr>
        <w:tc>
          <w:tcPr>
            <w:tcW w:w="128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D0B2F" w:rsidRDefault="009D0B2F">
            <w:pPr>
              <w:rPr>
                <w:lang w:eastAsia="zh-TW"/>
              </w:rPr>
            </w:pPr>
          </w:p>
        </w:tc>
        <w:tc>
          <w:tcPr>
            <w:tcW w:w="64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0B2F" w:rsidRDefault="00B53D5F">
            <w:pPr>
              <w:pStyle w:val="TableParagraph"/>
              <w:spacing w:line="313" w:lineRule="exact"/>
              <w:ind w:left="18"/>
              <w:rPr>
                <w:rFonts w:ascii="微軟正黑體" w:eastAsia="微軟正黑體" w:hAnsi="微軟正黑體" w:cs="微軟正黑體"/>
                <w:sz w:val="28"/>
                <w:szCs w:val="28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spacing w:val="-1"/>
                <w:sz w:val="28"/>
                <w:szCs w:val="28"/>
                <w:lang w:eastAsia="zh-TW"/>
              </w:rPr>
              <w:t>感冒症狀者一律排除工作任務。</w:t>
            </w:r>
          </w:p>
        </w:tc>
        <w:tc>
          <w:tcPr>
            <w:tcW w:w="139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0B2F" w:rsidRDefault="009D0B2F">
            <w:pPr>
              <w:rPr>
                <w:lang w:eastAsia="zh-TW"/>
              </w:rPr>
            </w:pPr>
          </w:p>
        </w:tc>
        <w:tc>
          <w:tcPr>
            <w:tcW w:w="137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0B2F" w:rsidRDefault="009D0B2F">
            <w:pPr>
              <w:rPr>
                <w:lang w:eastAsia="zh-TW"/>
              </w:rPr>
            </w:pPr>
          </w:p>
        </w:tc>
      </w:tr>
      <w:tr w:rsidR="009D0B2F">
        <w:trPr>
          <w:trHeight w:hRule="exact" w:val="715"/>
        </w:trPr>
        <w:tc>
          <w:tcPr>
            <w:tcW w:w="128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D0B2F" w:rsidRDefault="009D0B2F">
            <w:pPr>
              <w:rPr>
                <w:lang w:eastAsia="zh-TW"/>
              </w:rPr>
            </w:pPr>
          </w:p>
        </w:tc>
        <w:tc>
          <w:tcPr>
            <w:tcW w:w="6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0B2F" w:rsidRDefault="00B53D5F">
            <w:pPr>
              <w:pStyle w:val="TableParagraph"/>
              <w:spacing w:line="164" w:lineRule="auto"/>
              <w:ind w:left="18" w:right="36"/>
              <w:rPr>
                <w:rFonts w:ascii="微軟正黑體" w:eastAsia="微軟正黑體" w:hAnsi="微軟正黑體" w:cs="微軟正黑體"/>
                <w:sz w:val="28"/>
                <w:szCs w:val="28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sz w:val="28"/>
                <w:szCs w:val="28"/>
                <w:lang w:eastAsia="zh-TW"/>
              </w:rPr>
              <w:t>11.活動現場成立防疫小組，隨時留意人員防疫執行</w:t>
            </w:r>
            <w:r>
              <w:rPr>
                <w:rFonts w:ascii="微軟正黑體" w:eastAsia="微軟正黑體" w:hAnsi="微軟正黑體" w:cs="微軟正黑體"/>
                <w:spacing w:val="42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微軟正黑體" w:eastAsia="微軟正黑體" w:hAnsi="微軟正黑體" w:cs="微軟正黑體"/>
                <w:spacing w:val="7"/>
                <w:sz w:val="28"/>
                <w:szCs w:val="28"/>
                <w:lang w:eastAsia="zh-TW"/>
              </w:rPr>
              <w:t>情形，如出現呼吸道症狀者或異常狀況應立即通報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0B2F" w:rsidRDefault="00B53D5F">
            <w:pPr>
              <w:pStyle w:val="TableParagraph"/>
              <w:spacing w:before="27"/>
              <w:ind w:left="176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r>
              <w:rPr>
                <w:rFonts w:ascii="Segoe UI Symbol" w:eastAsia="Segoe UI Symbol" w:hAnsi="Segoe UI Symbol" w:cs="Segoe UI Symbol"/>
                <w:spacing w:val="4"/>
                <w:sz w:val="26"/>
                <w:szCs w:val="26"/>
              </w:rPr>
              <w:t>☐</w:t>
            </w:r>
            <w:proofErr w:type="spellStart"/>
            <w:r>
              <w:rPr>
                <w:rFonts w:ascii="微軟正黑體" w:eastAsia="微軟正黑體" w:hAnsi="微軟正黑體" w:cs="微軟正黑體"/>
                <w:spacing w:val="4"/>
                <w:sz w:val="28"/>
                <w:szCs w:val="28"/>
              </w:rPr>
              <w:t>是</w:t>
            </w:r>
            <w:r>
              <w:rPr>
                <w:rFonts w:ascii="Segoe UI Symbol" w:eastAsia="Segoe UI Symbol" w:hAnsi="Segoe UI Symbol" w:cs="Segoe UI Symbol"/>
                <w:spacing w:val="4"/>
                <w:sz w:val="28"/>
                <w:szCs w:val="28"/>
              </w:rPr>
              <w:t>☐</w:t>
            </w:r>
            <w:r>
              <w:rPr>
                <w:rFonts w:ascii="微軟正黑體" w:eastAsia="微軟正黑體" w:hAnsi="微軟正黑體" w:cs="微軟正黑體"/>
                <w:spacing w:val="4"/>
                <w:sz w:val="28"/>
                <w:szCs w:val="28"/>
              </w:rPr>
              <w:t>否</w:t>
            </w:r>
            <w:proofErr w:type="spellEnd"/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0B2F" w:rsidRDefault="009D0B2F"/>
        </w:tc>
      </w:tr>
      <w:tr w:rsidR="009D0B2F">
        <w:trPr>
          <w:trHeight w:hRule="exact" w:val="715"/>
        </w:trPr>
        <w:tc>
          <w:tcPr>
            <w:tcW w:w="128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D0B2F" w:rsidRDefault="009D0B2F"/>
        </w:tc>
        <w:tc>
          <w:tcPr>
            <w:tcW w:w="6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0B2F" w:rsidRDefault="00B53D5F">
            <w:pPr>
              <w:pStyle w:val="TableParagraph"/>
              <w:spacing w:line="164" w:lineRule="auto"/>
              <w:ind w:left="18" w:right="73"/>
              <w:rPr>
                <w:rFonts w:ascii="微軟正黑體" w:eastAsia="微軟正黑體" w:hAnsi="微軟正黑體" w:cs="微軟正黑體"/>
                <w:sz w:val="28"/>
                <w:szCs w:val="28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sz w:val="28"/>
                <w:szCs w:val="28"/>
                <w:lang w:eastAsia="zh-TW"/>
              </w:rPr>
              <w:t>12.加強事前宣傳與溝通，並於活動現場設立公告牌</w:t>
            </w:r>
            <w:r>
              <w:rPr>
                <w:rFonts w:ascii="微軟正黑體" w:eastAsia="微軟正黑體" w:hAnsi="微軟正黑體" w:cs="微軟正黑體"/>
                <w:spacing w:val="42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微軟正黑體" w:eastAsia="微軟正黑體" w:hAnsi="微軟正黑體" w:cs="微軟正黑體"/>
                <w:spacing w:val="-4"/>
                <w:sz w:val="28"/>
                <w:szCs w:val="28"/>
                <w:lang w:eastAsia="zh-TW"/>
              </w:rPr>
              <w:t>面及於廣播系統(或主持人)加強宣導防疫衛教訊息。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0B2F" w:rsidRDefault="00B53D5F">
            <w:pPr>
              <w:pStyle w:val="TableParagraph"/>
              <w:spacing w:before="27"/>
              <w:ind w:left="176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r>
              <w:rPr>
                <w:rFonts w:ascii="Segoe UI Symbol" w:eastAsia="Segoe UI Symbol" w:hAnsi="Segoe UI Symbol" w:cs="Segoe UI Symbol"/>
                <w:spacing w:val="4"/>
                <w:sz w:val="26"/>
                <w:szCs w:val="26"/>
              </w:rPr>
              <w:t>☐</w:t>
            </w:r>
            <w:proofErr w:type="spellStart"/>
            <w:r>
              <w:rPr>
                <w:rFonts w:ascii="微軟正黑體" w:eastAsia="微軟正黑體" w:hAnsi="微軟正黑體" w:cs="微軟正黑體"/>
                <w:spacing w:val="4"/>
                <w:sz w:val="28"/>
                <w:szCs w:val="28"/>
              </w:rPr>
              <w:t>是</w:t>
            </w:r>
            <w:r>
              <w:rPr>
                <w:rFonts w:ascii="Segoe UI Symbol" w:eastAsia="Segoe UI Symbol" w:hAnsi="Segoe UI Symbol" w:cs="Segoe UI Symbol"/>
                <w:spacing w:val="4"/>
                <w:sz w:val="28"/>
                <w:szCs w:val="28"/>
              </w:rPr>
              <w:t>☐</w:t>
            </w:r>
            <w:r>
              <w:rPr>
                <w:rFonts w:ascii="微軟正黑體" w:eastAsia="微軟正黑體" w:hAnsi="微軟正黑體" w:cs="微軟正黑體"/>
                <w:spacing w:val="4"/>
                <w:sz w:val="28"/>
                <w:szCs w:val="28"/>
              </w:rPr>
              <w:t>否</w:t>
            </w:r>
            <w:proofErr w:type="spellEnd"/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0B2F" w:rsidRDefault="009D0B2F"/>
        </w:tc>
      </w:tr>
      <w:tr w:rsidR="009D0B2F">
        <w:trPr>
          <w:trHeight w:hRule="exact" w:val="372"/>
        </w:trPr>
        <w:tc>
          <w:tcPr>
            <w:tcW w:w="128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D0B2F" w:rsidRDefault="009D0B2F"/>
        </w:tc>
        <w:tc>
          <w:tcPr>
            <w:tcW w:w="643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D0B2F" w:rsidRDefault="00B53D5F">
            <w:pPr>
              <w:pStyle w:val="TableParagraph"/>
              <w:spacing w:line="361" w:lineRule="exact"/>
              <w:ind w:left="18"/>
              <w:rPr>
                <w:rFonts w:ascii="微軟正黑體" w:eastAsia="微軟正黑體" w:hAnsi="微軟正黑體" w:cs="微軟正黑體"/>
                <w:sz w:val="28"/>
                <w:szCs w:val="28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sz w:val="28"/>
                <w:szCs w:val="28"/>
                <w:lang w:eastAsia="zh-TW"/>
              </w:rPr>
              <w:t>13.應有應變計畫，包含現場動線規劃及疑似個案之</w:t>
            </w:r>
          </w:p>
        </w:tc>
        <w:tc>
          <w:tcPr>
            <w:tcW w:w="139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D0B2F" w:rsidRDefault="00B53D5F">
            <w:pPr>
              <w:pStyle w:val="TableParagraph"/>
              <w:spacing w:before="204"/>
              <w:ind w:left="176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r>
              <w:rPr>
                <w:rFonts w:ascii="Segoe UI Symbol" w:eastAsia="Segoe UI Symbol" w:hAnsi="Segoe UI Symbol" w:cs="Segoe UI Symbol"/>
                <w:spacing w:val="4"/>
                <w:sz w:val="26"/>
                <w:szCs w:val="26"/>
              </w:rPr>
              <w:t>☐</w:t>
            </w:r>
            <w:proofErr w:type="spellStart"/>
            <w:r>
              <w:rPr>
                <w:rFonts w:ascii="微軟正黑體" w:eastAsia="微軟正黑體" w:hAnsi="微軟正黑體" w:cs="微軟正黑體"/>
                <w:spacing w:val="4"/>
                <w:sz w:val="28"/>
                <w:szCs w:val="28"/>
              </w:rPr>
              <w:t>是</w:t>
            </w:r>
            <w:r>
              <w:rPr>
                <w:rFonts w:ascii="Segoe UI Symbol" w:eastAsia="Segoe UI Symbol" w:hAnsi="Segoe UI Symbol" w:cs="Segoe UI Symbol"/>
                <w:spacing w:val="4"/>
                <w:sz w:val="28"/>
                <w:szCs w:val="28"/>
              </w:rPr>
              <w:t>☐</w:t>
            </w:r>
            <w:r>
              <w:rPr>
                <w:rFonts w:ascii="微軟正黑體" w:eastAsia="微軟正黑體" w:hAnsi="微軟正黑體" w:cs="微軟正黑體"/>
                <w:spacing w:val="4"/>
                <w:sz w:val="28"/>
                <w:szCs w:val="28"/>
              </w:rPr>
              <w:t>否</w:t>
            </w:r>
            <w:proofErr w:type="spellEnd"/>
          </w:p>
        </w:tc>
        <w:tc>
          <w:tcPr>
            <w:tcW w:w="137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D0B2F" w:rsidRDefault="009D0B2F"/>
        </w:tc>
      </w:tr>
      <w:tr w:rsidR="009D0B2F">
        <w:trPr>
          <w:trHeight w:hRule="exact" w:val="329"/>
        </w:trPr>
        <w:tc>
          <w:tcPr>
            <w:tcW w:w="128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D0B2F" w:rsidRDefault="009D0B2F"/>
        </w:tc>
        <w:tc>
          <w:tcPr>
            <w:tcW w:w="64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D0B2F" w:rsidRDefault="00B53D5F">
            <w:pPr>
              <w:pStyle w:val="TableParagraph"/>
              <w:spacing w:line="316" w:lineRule="exact"/>
              <w:ind w:left="18"/>
              <w:rPr>
                <w:rFonts w:ascii="微軟正黑體" w:eastAsia="微軟正黑體" w:hAnsi="微軟正黑體" w:cs="微軟正黑體"/>
                <w:sz w:val="28"/>
                <w:szCs w:val="28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spacing w:val="7"/>
                <w:sz w:val="28"/>
                <w:szCs w:val="28"/>
                <w:lang w:eastAsia="zh-TW"/>
              </w:rPr>
              <w:t>暫時隔離安置空間、醫療支援、建立相關單位聯繫</w:t>
            </w:r>
          </w:p>
        </w:tc>
        <w:tc>
          <w:tcPr>
            <w:tcW w:w="139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D0B2F" w:rsidRDefault="009D0B2F">
            <w:pPr>
              <w:rPr>
                <w:lang w:eastAsia="zh-TW"/>
              </w:rPr>
            </w:pPr>
          </w:p>
        </w:tc>
        <w:tc>
          <w:tcPr>
            <w:tcW w:w="137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D0B2F" w:rsidRDefault="009D0B2F">
            <w:pPr>
              <w:rPr>
                <w:lang w:eastAsia="zh-TW"/>
              </w:rPr>
            </w:pPr>
          </w:p>
        </w:tc>
      </w:tr>
      <w:tr w:rsidR="009D0B2F">
        <w:trPr>
          <w:trHeight w:hRule="exact" w:val="377"/>
        </w:trPr>
        <w:tc>
          <w:tcPr>
            <w:tcW w:w="1286" w:type="dxa"/>
            <w:vMerge/>
            <w:tcBorders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9D0B2F" w:rsidRDefault="009D0B2F">
            <w:pPr>
              <w:rPr>
                <w:lang w:eastAsia="zh-TW"/>
              </w:rPr>
            </w:pPr>
          </w:p>
        </w:tc>
        <w:tc>
          <w:tcPr>
            <w:tcW w:w="6430" w:type="dxa"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9D0B2F" w:rsidRDefault="00B53D5F">
            <w:pPr>
              <w:pStyle w:val="TableParagraph"/>
              <w:spacing w:line="314" w:lineRule="exact"/>
              <w:ind w:left="18"/>
              <w:rPr>
                <w:rFonts w:ascii="微軟正黑體" w:eastAsia="微軟正黑體" w:hAnsi="微軟正黑體" w:cs="微軟正黑體"/>
                <w:sz w:val="28"/>
                <w:szCs w:val="28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spacing w:val="-1"/>
                <w:sz w:val="28"/>
                <w:szCs w:val="28"/>
                <w:lang w:eastAsia="zh-TW"/>
              </w:rPr>
              <w:t>窗口與嚴重特殊傳染性肺炎通報流程等。</w:t>
            </w:r>
          </w:p>
        </w:tc>
        <w:tc>
          <w:tcPr>
            <w:tcW w:w="1397" w:type="dxa"/>
            <w:vMerge/>
            <w:tcBorders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9D0B2F" w:rsidRDefault="009D0B2F">
            <w:pPr>
              <w:rPr>
                <w:lang w:eastAsia="zh-TW"/>
              </w:rPr>
            </w:pPr>
          </w:p>
        </w:tc>
        <w:tc>
          <w:tcPr>
            <w:tcW w:w="1378" w:type="dxa"/>
            <w:vMerge/>
            <w:tcBorders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9D0B2F" w:rsidRDefault="009D0B2F">
            <w:pPr>
              <w:rPr>
                <w:lang w:eastAsia="zh-TW"/>
              </w:rPr>
            </w:pPr>
          </w:p>
        </w:tc>
      </w:tr>
    </w:tbl>
    <w:p w:rsidR="009D0B2F" w:rsidRDefault="009D0B2F">
      <w:pPr>
        <w:rPr>
          <w:lang w:eastAsia="zh-TW"/>
        </w:rPr>
        <w:sectPr w:rsidR="009D0B2F">
          <w:headerReference w:type="default" r:id="rId6"/>
          <w:type w:val="continuous"/>
          <w:pgSz w:w="10800" w:h="15600"/>
          <w:pgMar w:top="820" w:right="0" w:bottom="280" w:left="120" w:header="374" w:footer="720" w:gutter="0"/>
          <w:cols w:space="720"/>
        </w:sectPr>
      </w:pPr>
    </w:p>
    <w:p w:rsidR="009D0B2F" w:rsidRDefault="009D0B2F">
      <w:pPr>
        <w:spacing w:before="6"/>
        <w:rPr>
          <w:rFonts w:ascii="微軟正黑體" w:eastAsia="微軟正黑體" w:hAnsi="微軟正黑體" w:cs="微軟正黑體"/>
          <w:sz w:val="10"/>
          <w:szCs w:val="10"/>
          <w:lang w:eastAsia="zh-TW"/>
        </w:rPr>
      </w:pPr>
    </w:p>
    <w:p w:rsidR="009D0B2F" w:rsidRDefault="00B53D5F">
      <w:pPr>
        <w:spacing w:line="360" w:lineRule="exact"/>
        <w:ind w:left="102"/>
        <w:rPr>
          <w:rFonts w:ascii="微軟正黑體" w:eastAsia="微軟正黑體" w:hAnsi="微軟正黑體" w:cs="微軟正黑體"/>
          <w:sz w:val="32"/>
          <w:szCs w:val="32"/>
          <w:lang w:eastAsia="zh-TW"/>
        </w:rPr>
      </w:pPr>
      <w:r>
        <w:rPr>
          <w:rFonts w:ascii="微軟正黑體" w:eastAsia="微軟正黑體" w:hAnsi="微軟正黑體" w:cs="微軟正黑體"/>
          <w:sz w:val="32"/>
          <w:szCs w:val="32"/>
          <w:lang w:eastAsia="zh-TW"/>
        </w:rPr>
        <w:t>備註：</w:t>
      </w:r>
    </w:p>
    <w:p w:rsidR="009D0B2F" w:rsidRDefault="00B53D5F">
      <w:pPr>
        <w:spacing w:line="424" w:lineRule="exact"/>
        <w:ind w:left="102"/>
        <w:rPr>
          <w:rFonts w:ascii="微軟正黑體" w:eastAsia="微軟正黑體" w:hAnsi="微軟正黑體" w:cs="微軟正黑體"/>
          <w:sz w:val="32"/>
          <w:szCs w:val="32"/>
          <w:lang w:eastAsia="zh-TW"/>
        </w:rPr>
      </w:pPr>
      <w:r>
        <w:rPr>
          <w:rFonts w:ascii="微軟正黑體" w:eastAsia="微軟正黑體" w:hAnsi="微軟正黑體" w:cs="微軟正黑體"/>
          <w:spacing w:val="-1"/>
          <w:w w:val="95"/>
          <w:sz w:val="32"/>
          <w:szCs w:val="32"/>
          <w:lang w:eastAsia="zh-TW"/>
        </w:rPr>
        <w:t>1.</w:t>
      </w:r>
      <w:r>
        <w:rPr>
          <w:rFonts w:ascii="微軟正黑體" w:eastAsia="微軟正黑體" w:hAnsi="微軟正黑體" w:cs="微軟正黑體"/>
          <w:w w:val="95"/>
          <w:sz w:val="32"/>
          <w:szCs w:val="32"/>
          <w:lang w:eastAsia="zh-TW"/>
        </w:rPr>
        <w:t xml:space="preserve">    </w:t>
      </w:r>
      <w:r>
        <w:rPr>
          <w:rFonts w:ascii="微軟正黑體" w:eastAsia="微軟正黑體" w:hAnsi="微軟正黑體" w:cs="微軟正黑體"/>
          <w:spacing w:val="1"/>
          <w:w w:val="95"/>
          <w:sz w:val="32"/>
          <w:szCs w:val="32"/>
          <w:lang w:eastAsia="zh-TW"/>
        </w:rPr>
        <w:t xml:space="preserve"> </w:t>
      </w:r>
      <w:r>
        <w:rPr>
          <w:rFonts w:ascii="微軟正黑體" w:eastAsia="微軟正黑體" w:hAnsi="微軟正黑體" w:cs="微軟正黑體"/>
          <w:w w:val="95"/>
          <w:sz w:val="32"/>
          <w:szCs w:val="32"/>
          <w:lang w:eastAsia="zh-TW"/>
        </w:rPr>
        <w:t>本表適用之活動係指本府所屬機關主辦之活動。</w:t>
      </w:r>
    </w:p>
    <w:p w:rsidR="009D0B2F" w:rsidRDefault="00B53D5F">
      <w:pPr>
        <w:spacing w:line="448" w:lineRule="exact"/>
        <w:ind w:left="102"/>
        <w:rPr>
          <w:rFonts w:ascii="微軟正黑體" w:eastAsia="微軟正黑體" w:hAnsi="微軟正黑體" w:cs="微軟正黑體"/>
          <w:sz w:val="32"/>
          <w:szCs w:val="32"/>
          <w:lang w:eastAsia="zh-TW"/>
        </w:rPr>
      </w:pPr>
      <w:r>
        <w:rPr>
          <w:rFonts w:ascii="微軟正黑體" w:eastAsia="微軟正黑體" w:hAnsi="微軟正黑體" w:cs="微軟正黑體"/>
          <w:spacing w:val="-1"/>
          <w:w w:val="95"/>
          <w:sz w:val="32"/>
          <w:szCs w:val="32"/>
          <w:lang w:eastAsia="zh-TW"/>
        </w:rPr>
        <w:t>2.</w:t>
      </w:r>
      <w:r>
        <w:rPr>
          <w:rFonts w:ascii="微軟正黑體" w:eastAsia="微軟正黑體" w:hAnsi="微軟正黑體" w:cs="微軟正黑體"/>
          <w:spacing w:val="-16"/>
          <w:w w:val="95"/>
          <w:sz w:val="32"/>
          <w:szCs w:val="32"/>
          <w:lang w:eastAsia="zh-TW"/>
        </w:rPr>
        <w:t xml:space="preserve"> </w:t>
      </w:r>
      <w:r>
        <w:rPr>
          <w:rFonts w:ascii="微軟正黑體" w:eastAsia="微軟正黑體" w:hAnsi="微軟正黑體" w:cs="微軟正黑體"/>
          <w:spacing w:val="1"/>
          <w:w w:val="95"/>
          <w:sz w:val="32"/>
          <w:szCs w:val="32"/>
          <w:lang w:eastAsia="zh-TW"/>
        </w:rPr>
        <w:t>檢核表中項目1-5檢核</w:t>
      </w:r>
      <w:proofErr w:type="gramStart"/>
      <w:r>
        <w:rPr>
          <w:rFonts w:ascii="微軟正黑體" w:eastAsia="微軟正黑體" w:hAnsi="微軟正黑體" w:cs="微軟正黑體"/>
          <w:spacing w:val="1"/>
          <w:w w:val="95"/>
          <w:sz w:val="32"/>
          <w:szCs w:val="32"/>
          <w:lang w:eastAsia="zh-TW"/>
        </w:rPr>
        <w:t>結果均為</w:t>
      </w:r>
      <w:proofErr w:type="gramEnd"/>
      <w:r>
        <w:rPr>
          <w:rFonts w:ascii="微軟正黑體" w:eastAsia="微軟正黑體" w:hAnsi="微軟正黑體" w:cs="微軟正黑體"/>
          <w:spacing w:val="1"/>
          <w:w w:val="95"/>
          <w:sz w:val="32"/>
          <w:szCs w:val="32"/>
          <w:lang w:eastAsia="zh-TW"/>
        </w:rPr>
        <w:t>「是」方可辦理</w:t>
      </w:r>
      <w:r>
        <w:rPr>
          <w:rFonts w:ascii="微軟正黑體" w:eastAsia="微軟正黑體" w:hAnsi="微軟正黑體" w:cs="微軟正黑體"/>
          <w:w w:val="95"/>
          <w:sz w:val="32"/>
          <w:szCs w:val="32"/>
          <w:lang w:eastAsia="zh-TW"/>
        </w:rPr>
        <w:t>。</w:t>
      </w:r>
    </w:p>
    <w:p w:rsidR="009D0B2F" w:rsidRDefault="00B53D5F">
      <w:pPr>
        <w:spacing w:before="79" w:line="172" w:lineRule="auto"/>
        <w:ind w:left="462" w:right="99" w:hanging="360"/>
        <w:jc w:val="both"/>
        <w:rPr>
          <w:rFonts w:ascii="微軟正黑體" w:eastAsia="微軟正黑體" w:hAnsi="微軟正黑體" w:cs="微軟正黑體"/>
          <w:sz w:val="32"/>
          <w:szCs w:val="32"/>
          <w:lang w:eastAsia="zh-TW"/>
        </w:rPr>
      </w:pPr>
      <w:r>
        <w:rPr>
          <w:rFonts w:ascii="微軟正黑體" w:eastAsia="微軟正黑體" w:hAnsi="微軟正黑體" w:cs="微軟正黑體"/>
          <w:spacing w:val="-1"/>
          <w:sz w:val="32"/>
          <w:szCs w:val="32"/>
          <w:lang w:eastAsia="zh-TW"/>
        </w:rPr>
        <w:t>3.</w:t>
      </w:r>
      <w:r>
        <w:rPr>
          <w:rFonts w:ascii="微軟正黑體" w:eastAsia="微軟正黑體" w:hAnsi="微軟正黑體" w:cs="微軟正黑體"/>
          <w:spacing w:val="-28"/>
          <w:sz w:val="32"/>
          <w:szCs w:val="32"/>
          <w:lang w:eastAsia="zh-TW"/>
        </w:rPr>
        <w:t xml:space="preserve"> </w:t>
      </w:r>
      <w:r>
        <w:rPr>
          <w:rFonts w:ascii="微軟正黑體" w:eastAsia="微軟正黑體" w:hAnsi="微軟正黑體" w:cs="微軟正黑體"/>
          <w:sz w:val="32"/>
          <w:szCs w:val="32"/>
          <w:lang w:eastAsia="zh-TW"/>
        </w:rPr>
        <w:t>活動經檢核後為「可」辦理，但考量活動進行中可能有人員肢體碰</w:t>
      </w:r>
      <w:r>
        <w:rPr>
          <w:rFonts w:ascii="微軟正黑體" w:eastAsia="微軟正黑體" w:hAnsi="微軟正黑體" w:cs="微軟正黑體"/>
          <w:spacing w:val="32"/>
          <w:w w:val="99"/>
          <w:sz w:val="32"/>
          <w:szCs w:val="32"/>
          <w:lang w:eastAsia="zh-TW"/>
        </w:rPr>
        <w:t xml:space="preserve"> </w:t>
      </w:r>
      <w:r>
        <w:rPr>
          <w:rFonts w:ascii="微軟正黑體" w:eastAsia="微軟正黑體" w:hAnsi="微軟正黑體" w:cs="微軟正黑體"/>
          <w:w w:val="95"/>
          <w:sz w:val="32"/>
          <w:szCs w:val="32"/>
          <w:lang w:eastAsia="zh-TW"/>
        </w:rPr>
        <w:t>觸或產生防疫安全疑慮等特殊情形，仍建議主辦單位緩（停）辦該</w:t>
      </w:r>
      <w:r>
        <w:rPr>
          <w:rFonts w:ascii="微軟正黑體" w:eastAsia="微軟正黑體" w:hAnsi="微軟正黑體" w:cs="微軟正黑體"/>
          <w:spacing w:val="32"/>
          <w:w w:val="99"/>
          <w:sz w:val="32"/>
          <w:szCs w:val="32"/>
          <w:lang w:eastAsia="zh-TW"/>
        </w:rPr>
        <w:t xml:space="preserve"> </w:t>
      </w:r>
      <w:r>
        <w:rPr>
          <w:rFonts w:ascii="微軟正黑體" w:eastAsia="微軟正黑體" w:hAnsi="微軟正黑體" w:cs="微軟正黑體"/>
          <w:sz w:val="32"/>
          <w:szCs w:val="32"/>
          <w:lang w:eastAsia="zh-TW"/>
        </w:rPr>
        <w:t>活動。</w:t>
      </w:r>
    </w:p>
    <w:p w:rsidR="009D0B2F" w:rsidRDefault="00B53D5F">
      <w:pPr>
        <w:spacing w:line="370" w:lineRule="exact"/>
        <w:ind w:left="102"/>
        <w:rPr>
          <w:rFonts w:ascii="微軟正黑體" w:eastAsia="微軟正黑體" w:hAnsi="微軟正黑體" w:cs="微軟正黑體"/>
          <w:sz w:val="32"/>
          <w:szCs w:val="32"/>
          <w:lang w:eastAsia="zh-TW"/>
        </w:rPr>
      </w:pPr>
      <w:r>
        <w:rPr>
          <w:rFonts w:ascii="微軟正黑體" w:eastAsia="微軟正黑體" w:hAnsi="微軟正黑體" w:cs="微軟正黑體"/>
          <w:spacing w:val="-1"/>
          <w:w w:val="95"/>
          <w:sz w:val="32"/>
          <w:szCs w:val="32"/>
          <w:lang w:eastAsia="zh-TW"/>
        </w:rPr>
        <w:t>4.</w:t>
      </w:r>
      <w:r>
        <w:rPr>
          <w:rFonts w:ascii="微軟正黑體" w:eastAsia="微軟正黑體" w:hAnsi="微軟正黑體" w:cs="微軟正黑體"/>
          <w:w w:val="95"/>
          <w:sz w:val="32"/>
          <w:szCs w:val="32"/>
          <w:lang w:eastAsia="zh-TW"/>
        </w:rPr>
        <w:t xml:space="preserve">    </w:t>
      </w:r>
      <w:r>
        <w:rPr>
          <w:rFonts w:ascii="微軟正黑體" w:eastAsia="微軟正黑體" w:hAnsi="微軟正黑體" w:cs="微軟正黑體"/>
          <w:spacing w:val="21"/>
          <w:w w:val="95"/>
          <w:sz w:val="32"/>
          <w:szCs w:val="32"/>
          <w:lang w:eastAsia="zh-TW"/>
        </w:rPr>
        <w:t xml:space="preserve"> </w:t>
      </w:r>
      <w:r>
        <w:rPr>
          <w:rFonts w:ascii="微軟正黑體" w:eastAsia="微軟正黑體" w:hAnsi="微軟正黑體" w:cs="微軟正黑體"/>
          <w:w w:val="95"/>
          <w:sz w:val="32"/>
          <w:szCs w:val="32"/>
          <w:lang w:eastAsia="zh-TW"/>
        </w:rPr>
        <w:t>主辦單位於活動1</w:t>
      </w:r>
      <w:proofErr w:type="gramStart"/>
      <w:r>
        <w:rPr>
          <w:rFonts w:ascii="微軟正黑體" w:eastAsia="微軟正黑體" w:hAnsi="微軟正黑體" w:cs="微軟正黑體"/>
          <w:w w:val="95"/>
          <w:sz w:val="32"/>
          <w:szCs w:val="32"/>
          <w:lang w:eastAsia="zh-TW"/>
        </w:rPr>
        <w:t>週</w:t>
      </w:r>
      <w:proofErr w:type="gramEnd"/>
      <w:r>
        <w:rPr>
          <w:rFonts w:ascii="微軟正黑體" w:eastAsia="微軟正黑體" w:hAnsi="微軟正黑體" w:cs="微軟正黑體"/>
          <w:w w:val="95"/>
          <w:sz w:val="32"/>
          <w:szCs w:val="32"/>
          <w:lang w:eastAsia="zh-TW"/>
        </w:rPr>
        <w:t>前檢附相關資料向消防局申請。</w:t>
      </w:r>
    </w:p>
    <w:p w:rsidR="009D0B2F" w:rsidRDefault="00B53D5F">
      <w:pPr>
        <w:spacing w:before="81" w:line="171" w:lineRule="auto"/>
        <w:ind w:left="462" w:hanging="360"/>
        <w:rPr>
          <w:rFonts w:ascii="微軟正黑體" w:eastAsia="微軟正黑體" w:hAnsi="微軟正黑體" w:cs="微軟正黑體"/>
          <w:sz w:val="32"/>
          <w:szCs w:val="32"/>
          <w:lang w:eastAsia="zh-TW"/>
        </w:rPr>
      </w:pPr>
      <w:r>
        <w:rPr>
          <w:rFonts w:ascii="微軟正黑體" w:eastAsia="微軟正黑體" w:hAnsi="微軟正黑體" w:cs="微軟正黑體"/>
          <w:spacing w:val="-1"/>
          <w:w w:val="90"/>
          <w:sz w:val="32"/>
          <w:szCs w:val="32"/>
          <w:lang w:eastAsia="zh-TW"/>
        </w:rPr>
        <w:t>5.</w:t>
      </w:r>
      <w:r>
        <w:rPr>
          <w:rFonts w:ascii="微軟正黑體" w:eastAsia="微軟正黑體" w:hAnsi="微軟正黑體" w:cs="微軟正黑體"/>
          <w:w w:val="90"/>
          <w:sz w:val="32"/>
          <w:szCs w:val="32"/>
          <w:lang w:eastAsia="zh-TW"/>
        </w:rPr>
        <w:t xml:space="preserve">      </w:t>
      </w:r>
      <w:r>
        <w:rPr>
          <w:rFonts w:ascii="微軟正黑體" w:eastAsia="微軟正黑體" w:hAnsi="微軟正黑體" w:cs="微軟正黑體"/>
          <w:spacing w:val="21"/>
          <w:w w:val="90"/>
          <w:sz w:val="32"/>
          <w:szCs w:val="32"/>
          <w:lang w:eastAsia="zh-TW"/>
        </w:rPr>
        <w:t xml:space="preserve"> </w:t>
      </w:r>
      <w:r>
        <w:rPr>
          <w:rFonts w:ascii="微軟正黑體" w:eastAsia="微軟正黑體" w:hAnsi="微軟正黑體" w:cs="微軟正黑體"/>
          <w:w w:val="90"/>
          <w:sz w:val="32"/>
          <w:szCs w:val="32"/>
          <w:lang w:eastAsia="zh-TW"/>
        </w:rPr>
        <w:t>主辦單位應配合中央流行</w:t>
      </w:r>
      <w:proofErr w:type="gramStart"/>
      <w:r>
        <w:rPr>
          <w:rFonts w:ascii="微軟正黑體" w:eastAsia="微軟正黑體" w:hAnsi="微軟正黑體" w:cs="微軟正黑體"/>
          <w:w w:val="90"/>
          <w:sz w:val="32"/>
          <w:szCs w:val="32"/>
          <w:lang w:eastAsia="zh-TW"/>
        </w:rPr>
        <w:t>疫</w:t>
      </w:r>
      <w:proofErr w:type="gramEnd"/>
      <w:r>
        <w:rPr>
          <w:rFonts w:ascii="微軟正黑體" w:eastAsia="微軟正黑體" w:hAnsi="微軟正黑體" w:cs="微軟正黑體"/>
          <w:w w:val="90"/>
          <w:sz w:val="32"/>
          <w:szCs w:val="32"/>
          <w:lang w:eastAsia="zh-TW"/>
        </w:rPr>
        <w:t>情指揮中心發布之「嚴重特殊傳染性肺</w:t>
      </w:r>
      <w:r>
        <w:rPr>
          <w:rFonts w:ascii="微軟正黑體" w:eastAsia="微軟正黑體" w:hAnsi="微軟正黑體" w:cs="微軟正黑體"/>
          <w:spacing w:val="25"/>
          <w:w w:val="94"/>
          <w:sz w:val="32"/>
          <w:szCs w:val="32"/>
          <w:lang w:eastAsia="zh-TW"/>
        </w:rPr>
        <w:t xml:space="preserve"> </w:t>
      </w:r>
      <w:r>
        <w:rPr>
          <w:rFonts w:ascii="微軟正黑體" w:eastAsia="微軟正黑體" w:hAnsi="微軟正黑體" w:cs="微軟正黑體"/>
          <w:sz w:val="32"/>
          <w:szCs w:val="32"/>
          <w:lang w:eastAsia="zh-TW"/>
        </w:rPr>
        <w:t>炎(武漢肺炎)因應指引：公眾集會」進行滾動式修正。</w:t>
      </w:r>
    </w:p>
    <w:p w:rsidR="009D0B2F" w:rsidRDefault="00B53D5F">
      <w:pPr>
        <w:spacing w:line="172" w:lineRule="auto"/>
        <w:ind w:left="462" w:hanging="360"/>
        <w:rPr>
          <w:rFonts w:ascii="微軟正黑體" w:eastAsia="微軟正黑體" w:hAnsi="微軟正黑體" w:cs="微軟正黑體"/>
          <w:sz w:val="32"/>
          <w:szCs w:val="32"/>
          <w:lang w:eastAsia="zh-TW"/>
        </w:rPr>
      </w:pPr>
      <w:r>
        <w:rPr>
          <w:rFonts w:ascii="微軟正黑體" w:eastAsia="微軟正黑體" w:hAnsi="微軟正黑體" w:cs="微軟正黑體"/>
          <w:spacing w:val="-1"/>
          <w:w w:val="90"/>
          <w:sz w:val="32"/>
          <w:szCs w:val="32"/>
          <w:lang w:eastAsia="zh-TW"/>
        </w:rPr>
        <w:t>6.</w:t>
      </w:r>
      <w:r>
        <w:rPr>
          <w:rFonts w:ascii="微軟正黑體" w:eastAsia="微軟正黑體" w:hAnsi="微軟正黑體" w:cs="微軟正黑體"/>
          <w:w w:val="90"/>
          <w:sz w:val="32"/>
          <w:szCs w:val="32"/>
          <w:lang w:eastAsia="zh-TW"/>
        </w:rPr>
        <w:t xml:space="preserve">      </w:t>
      </w:r>
      <w:r>
        <w:rPr>
          <w:rFonts w:ascii="微軟正黑體" w:eastAsia="微軟正黑體" w:hAnsi="微軟正黑體" w:cs="微軟正黑體"/>
          <w:spacing w:val="21"/>
          <w:w w:val="90"/>
          <w:sz w:val="32"/>
          <w:szCs w:val="32"/>
          <w:lang w:eastAsia="zh-TW"/>
        </w:rPr>
        <w:t xml:space="preserve"> </w:t>
      </w:r>
      <w:r>
        <w:rPr>
          <w:rFonts w:ascii="微軟正黑體" w:eastAsia="微軟正黑體" w:hAnsi="微軟正黑體" w:cs="微軟正黑體"/>
          <w:w w:val="90"/>
          <w:sz w:val="32"/>
          <w:szCs w:val="32"/>
          <w:lang w:eastAsia="zh-TW"/>
        </w:rPr>
        <w:t>審核單位僅負責審查，主辦單位仍應做好人員管控及防疫措施、應</w:t>
      </w:r>
      <w:r>
        <w:rPr>
          <w:rFonts w:ascii="微軟正黑體" w:eastAsia="微軟正黑體" w:hAnsi="微軟正黑體" w:cs="微軟正黑體"/>
          <w:spacing w:val="25"/>
          <w:w w:val="94"/>
          <w:sz w:val="32"/>
          <w:szCs w:val="32"/>
          <w:lang w:eastAsia="zh-TW"/>
        </w:rPr>
        <w:t xml:space="preserve"> </w:t>
      </w:r>
      <w:r>
        <w:rPr>
          <w:rFonts w:ascii="微軟正黑體" w:eastAsia="微軟正黑體" w:hAnsi="微軟正黑體" w:cs="微軟正黑體"/>
          <w:sz w:val="32"/>
          <w:szCs w:val="32"/>
          <w:lang w:eastAsia="zh-TW"/>
        </w:rPr>
        <w:t>變計畫各項作為。</w:t>
      </w:r>
    </w:p>
    <w:p w:rsidR="009D0B2F" w:rsidRDefault="00996511">
      <w:pPr>
        <w:spacing w:before="2" w:line="172" w:lineRule="auto"/>
        <w:ind w:left="462" w:hanging="360"/>
        <w:rPr>
          <w:rFonts w:ascii="微軟正黑體" w:eastAsia="微軟正黑體" w:hAnsi="微軟正黑體" w:cs="微軟正黑體"/>
          <w:sz w:val="32"/>
          <w:szCs w:val="32"/>
          <w:lang w:eastAsia="zh-TW"/>
        </w:rPr>
      </w:pPr>
      <w:r>
        <w:rPr>
          <w:rFonts w:eastAsiaTheme="minorHAnsi"/>
          <w:noProof/>
          <w:lang w:eastAsia="zh-TW"/>
        </w:rPr>
        <mc:AlternateContent>
          <mc:Choice Requires="wpg">
            <w:drawing>
              <wp:anchor distT="0" distB="0" distL="114300" distR="114300" simplePos="0" relativeHeight="503290352" behindDoc="1" locked="0" layoutInCell="1" allowOverlap="1">
                <wp:simplePos x="0" y="0"/>
                <wp:positionH relativeFrom="page">
                  <wp:posOffset>572770</wp:posOffset>
                </wp:positionH>
                <wp:positionV relativeFrom="paragraph">
                  <wp:posOffset>289560</wp:posOffset>
                </wp:positionV>
                <wp:extent cx="5687695" cy="1270"/>
                <wp:effectExtent l="10795" t="12065" r="6985" b="5715"/>
                <wp:wrapNone/>
                <wp:docPr id="27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87695" cy="1270"/>
                          <a:chOff x="902" y="456"/>
                          <a:chExt cx="8957" cy="2"/>
                        </a:xfrm>
                      </wpg:grpSpPr>
                      <wps:wsp>
                        <wps:cNvPr id="28" name="Freeform 19"/>
                        <wps:cNvSpPr>
                          <a:spLocks/>
                        </wps:cNvSpPr>
                        <wps:spPr bwMode="auto">
                          <a:xfrm>
                            <a:off x="902" y="456"/>
                            <a:ext cx="8957" cy="2"/>
                          </a:xfrm>
                          <a:custGeom>
                            <a:avLst/>
                            <a:gdLst>
                              <a:gd name="T0" fmla="+- 0 902 902"/>
                              <a:gd name="T1" fmla="*/ T0 w 8957"/>
                              <a:gd name="T2" fmla="+- 0 9859 902"/>
                              <a:gd name="T3" fmla="*/ T2 w 895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957">
                                <a:moveTo>
                                  <a:pt x="0" y="0"/>
                                </a:moveTo>
                                <a:lnTo>
                                  <a:pt x="8957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6A41E6" id="Group 18" o:spid="_x0000_s1026" style="position:absolute;margin-left:45.1pt;margin-top:22.8pt;width:447.85pt;height:.1pt;z-index:-26128;mso-position-horizontal-relative:page" coordorigin="902,456" coordsize="895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">
                <v:shape id="Freeform 19" o:spid="_x0000_s1027" style="position:absolute;left:902;top:456;width:8957;height:2;visibility:visible;mso-wrap-style:square;v-text-anchor:top" coordsize="89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" path="m,l8957,e" filled="f" strokeweight=".94pt">
                  <v:path arrowok="t" o:connecttype="custom" o:connectlocs="0,0;8957,0" o:connectangles="0,0"/>
                </v:shape>
                <w10:wrap anchorx="page"/>
              </v:group>
            </w:pict>
          </mc:Fallback>
        </mc:AlternateContent>
      </w:r>
      <w:r w:rsidR="00B53D5F">
        <w:rPr>
          <w:rFonts w:ascii="微軟正黑體" w:eastAsia="微軟正黑體" w:hAnsi="微軟正黑體" w:cs="微軟正黑體"/>
          <w:b/>
          <w:bCs/>
          <w:spacing w:val="-1"/>
          <w:w w:val="95"/>
          <w:sz w:val="32"/>
          <w:szCs w:val="32"/>
          <w:lang w:eastAsia="zh-TW"/>
        </w:rPr>
        <w:t>7.</w:t>
      </w:r>
      <w:r w:rsidR="00B53D5F">
        <w:rPr>
          <w:rFonts w:ascii="微軟正黑體" w:eastAsia="微軟正黑體" w:hAnsi="微軟正黑體" w:cs="微軟正黑體"/>
          <w:b/>
          <w:bCs/>
          <w:w w:val="95"/>
          <w:sz w:val="32"/>
          <w:szCs w:val="32"/>
          <w:lang w:eastAsia="zh-TW"/>
        </w:rPr>
        <w:t xml:space="preserve">     </w:t>
      </w:r>
      <w:r w:rsidR="00B53D5F">
        <w:rPr>
          <w:rFonts w:ascii="微軟正黑體" w:eastAsia="微軟正黑體" w:hAnsi="微軟正黑體" w:cs="微軟正黑體"/>
          <w:b/>
          <w:bCs/>
          <w:spacing w:val="2"/>
          <w:w w:val="95"/>
          <w:sz w:val="32"/>
          <w:szCs w:val="32"/>
          <w:lang w:eastAsia="zh-TW"/>
        </w:rPr>
        <w:t xml:space="preserve"> </w:t>
      </w:r>
      <w:r w:rsidR="00B53D5F">
        <w:rPr>
          <w:rFonts w:ascii="微軟正黑體" w:eastAsia="微軟正黑體" w:hAnsi="微軟正黑體" w:cs="微軟正黑體"/>
          <w:b/>
          <w:bCs/>
          <w:w w:val="95"/>
          <w:sz w:val="32"/>
          <w:szCs w:val="32"/>
          <w:u w:val="single" w:color="000000"/>
          <w:lang w:eastAsia="zh-TW"/>
        </w:rPr>
        <w:t>本檢核表適用於本府辦理之活動，</w:t>
      </w:r>
      <w:proofErr w:type="gramStart"/>
      <w:r w:rsidR="00B53D5F">
        <w:rPr>
          <w:rFonts w:ascii="微軟正黑體" w:eastAsia="微軟正黑體" w:hAnsi="微軟正黑體" w:cs="微軟正黑體"/>
          <w:b/>
          <w:bCs/>
          <w:w w:val="95"/>
          <w:sz w:val="32"/>
          <w:szCs w:val="32"/>
          <w:u w:val="single" w:color="000000"/>
          <w:lang w:eastAsia="zh-TW"/>
        </w:rPr>
        <w:t>俟</w:t>
      </w:r>
      <w:proofErr w:type="gramEnd"/>
      <w:r w:rsidR="00B53D5F">
        <w:rPr>
          <w:rFonts w:ascii="微軟正黑體" w:eastAsia="微軟正黑體" w:hAnsi="微軟正黑體" w:cs="微軟正黑體"/>
          <w:b/>
          <w:bCs/>
          <w:w w:val="95"/>
          <w:sz w:val="32"/>
          <w:szCs w:val="32"/>
          <w:u w:val="single" w:color="000000"/>
          <w:lang w:eastAsia="zh-TW"/>
        </w:rPr>
        <w:t>中央流行</w:t>
      </w:r>
      <w:proofErr w:type="gramStart"/>
      <w:r w:rsidR="00B53D5F">
        <w:rPr>
          <w:rFonts w:ascii="微軟正黑體" w:eastAsia="微軟正黑體" w:hAnsi="微軟正黑體" w:cs="微軟正黑體"/>
          <w:b/>
          <w:bCs/>
          <w:w w:val="95"/>
          <w:sz w:val="32"/>
          <w:szCs w:val="32"/>
          <w:u w:val="single" w:color="000000"/>
          <w:lang w:eastAsia="zh-TW"/>
        </w:rPr>
        <w:t>疫</w:t>
      </w:r>
      <w:proofErr w:type="gramEnd"/>
      <w:r w:rsidR="00B53D5F">
        <w:rPr>
          <w:rFonts w:ascii="微軟正黑體" w:eastAsia="微軟正黑體" w:hAnsi="微軟正黑體" w:cs="微軟正黑體"/>
          <w:b/>
          <w:bCs/>
          <w:w w:val="95"/>
          <w:sz w:val="32"/>
          <w:szCs w:val="32"/>
          <w:u w:val="single" w:color="000000"/>
          <w:lang w:eastAsia="zh-TW"/>
        </w:rPr>
        <w:t>情指揮中心通知</w:t>
      </w:r>
      <w:r w:rsidR="00B53D5F">
        <w:rPr>
          <w:rFonts w:ascii="微軟正黑體" w:eastAsia="微軟正黑體" w:hAnsi="微軟正黑體" w:cs="微軟正黑體"/>
          <w:b/>
          <w:bCs/>
          <w:spacing w:val="28"/>
          <w:w w:val="99"/>
          <w:sz w:val="32"/>
          <w:szCs w:val="32"/>
          <w:lang w:eastAsia="zh-TW"/>
        </w:rPr>
        <w:t xml:space="preserve"> </w:t>
      </w:r>
      <w:r w:rsidR="00B53D5F">
        <w:rPr>
          <w:rFonts w:ascii="微軟正黑體" w:eastAsia="微軟正黑體" w:hAnsi="微軟正黑體" w:cs="微軟正黑體"/>
          <w:b/>
          <w:bCs/>
          <w:sz w:val="32"/>
          <w:szCs w:val="32"/>
          <w:lang w:eastAsia="zh-TW"/>
        </w:rPr>
        <w:t>解除並視</w:t>
      </w:r>
      <w:proofErr w:type="gramStart"/>
      <w:r w:rsidR="00B53D5F">
        <w:rPr>
          <w:rFonts w:ascii="微軟正黑體" w:eastAsia="微軟正黑體" w:hAnsi="微軟正黑體" w:cs="微軟正黑體"/>
          <w:b/>
          <w:bCs/>
          <w:sz w:val="32"/>
          <w:szCs w:val="32"/>
          <w:lang w:eastAsia="zh-TW"/>
        </w:rPr>
        <w:t>疫</w:t>
      </w:r>
      <w:proofErr w:type="gramEnd"/>
      <w:r w:rsidR="00B53D5F">
        <w:rPr>
          <w:rFonts w:ascii="微軟正黑體" w:eastAsia="微軟正黑體" w:hAnsi="微軟正黑體" w:cs="微軟正黑體"/>
          <w:b/>
          <w:bCs/>
          <w:sz w:val="32"/>
          <w:szCs w:val="32"/>
          <w:lang w:eastAsia="zh-TW"/>
        </w:rPr>
        <w:t>情狀況調整修正。</w:t>
      </w:r>
    </w:p>
    <w:p w:rsidR="009D0B2F" w:rsidRDefault="00996511">
      <w:pPr>
        <w:spacing w:line="50" w:lineRule="atLeast"/>
        <w:ind w:left="453"/>
        <w:rPr>
          <w:rFonts w:ascii="微軟正黑體" w:eastAsia="微軟正黑體" w:hAnsi="微軟正黑體" w:cs="微軟正黑體"/>
          <w:sz w:val="5"/>
          <w:szCs w:val="5"/>
        </w:rPr>
      </w:pPr>
      <w:r>
        <w:rPr>
          <w:rFonts w:ascii="微軟正黑體" w:eastAsia="微軟正黑體" w:hAnsi="微軟正黑體" w:cs="微軟正黑體"/>
          <w:noProof/>
          <w:sz w:val="5"/>
          <w:szCs w:val="5"/>
          <w:lang w:eastAsia="zh-TW"/>
        </w:rPr>
        <mc:AlternateContent>
          <mc:Choice Requires="wpg">
            <w:drawing>
              <wp:inline distT="0" distB="0" distL="0" distR="0">
                <wp:extent cx="2653665" cy="33655"/>
                <wp:effectExtent l="5080" t="8255" r="8255" b="5715"/>
                <wp:docPr id="22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53665" cy="33655"/>
                          <a:chOff x="0" y="0"/>
                          <a:chExt cx="4179" cy="53"/>
                        </a:xfrm>
                      </wpg:grpSpPr>
                      <wpg:grpSp>
                        <wpg:cNvPr id="23" name="Group 16"/>
                        <wpg:cNvGrpSpPr>
                          <a:grpSpLocks/>
                        </wpg:cNvGrpSpPr>
                        <wpg:grpSpPr bwMode="auto">
                          <a:xfrm>
                            <a:off x="9" y="9"/>
                            <a:ext cx="4160" cy="2"/>
                            <a:chOff x="9" y="9"/>
                            <a:chExt cx="4160" cy="2"/>
                          </a:xfrm>
                        </wpg:grpSpPr>
                        <wps:wsp>
                          <wps:cNvPr id="24" name="Freeform 17"/>
                          <wps:cNvSpPr>
                            <a:spLocks/>
                          </wps:cNvSpPr>
                          <wps:spPr bwMode="auto">
                            <a:xfrm>
                              <a:off x="9" y="9"/>
                              <a:ext cx="4160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4160"/>
                                <a:gd name="T2" fmla="+- 0 4169 9"/>
                                <a:gd name="T3" fmla="*/ T2 w 41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60">
                                  <a:moveTo>
                                    <a:pt x="0" y="0"/>
                                  </a:moveTo>
                                  <a:lnTo>
                                    <a:pt x="4160" y="0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14"/>
                        <wpg:cNvGrpSpPr>
                          <a:grpSpLocks/>
                        </wpg:cNvGrpSpPr>
                        <wpg:grpSpPr bwMode="auto">
                          <a:xfrm>
                            <a:off x="9" y="43"/>
                            <a:ext cx="4160" cy="2"/>
                            <a:chOff x="9" y="43"/>
                            <a:chExt cx="4160" cy="2"/>
                          </a:xfrm>
                        </wpg:grpSpPr>
                        <wps:wsp>
                          <wps:cNvPr id="26" name="Freeform 15"/>
                          <wps:cNvSpPr>
                            <a:spLocks/>
                          </wps:cNvSpPr>
                          <wps:spPr bwMode="auto">
                            <a:xfrm>
                              <a:off x="9" y="43"/>
                              <a:ext cx="4160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4160"/>
                                <a:gd name="T2" fmla="+- 0 4169 9"/>
                                <a:gd name="T3" fmla="*/ T2 w 41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60">
                                  <a:moveTo>
                                    <a:pt x="0" y="0"/>
                                  </a:moveTo>
                                  <a:lnTo>
                                    <a:pt x="4160" y="0"/>
                                  </a:lnTo>
                                </a:path>
                              </a:pathLst>
                            </a:custGeom>
                            <a:noFill/>
                            <a:ln w="1195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4706F8D" id="Group 13" o:spid="_x0000_s1026" style="width:208.95pt;height:2.65pt;mso-position-horizontal-relative:char;mso-position-vertical-relative:line" coordsize="4179,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">
                <v:group id="Group 16" o:spid="_x0000_s1027" style="position:absolute;left:9;top:9;width:4160;height:2" coordorigin="9,9" coordsize="41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17" o:spid="_x0000_s1028" style="position:absolute;left:9;top:9;width:4160;height:2;visibility:visible;mso-wrap-style:square;v-text-anchor:top" coordsize="41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" path="m,l4160,e" filled="f" strokeweight=".94pt">
                    <v:path arrowok="t" o:connecttype="custom" o:connectlocs="0,0;4160,0" o:connectangles="0,0"/>
                  </v:shape>
                </v:group>
                <v:group id="Group 14" o:spid="_x0000_s1029" style="position:absolute;left:9;top:43;width:4160;height:2" coordorigin="9,43" coordsize="41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Freeform 15" o:spid="_x0000_s1030" style="position:absolute;left:9;top:43;width:4160;height:2;visibility:visible;mso-wrap-style:square;v-text-anchor:top" coordsize="41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" path="m,l4160,e" filled="f" strokeweight=".33197mm">
                    <v:path arrowok="t" o:connecttype="custom" o:connectlocs="0,0;4160,0" o:connectangles="0,0"/>
                  </v:shape>
                </v:group>
                <w10:anchorlock/>
              </v:group>
            </w:pict>
          </mc:Fallback>
        </mc:AlternateContent>
      </w:r>
    </w:p>
    <w:p w:rsidR="009D0B2F" w:rsidRDefault="009D0B2F">
      <w:pPr>
        <w:rPr>
          <w:rFonts w:ascii="微軟正黑體" w:eastAsia="微軟正黑體" w:hAnsi="微軟正黑體" w:cs="微軟正黑體"/>
          <w:b/>
          <w:bCs/>
          <w:sz w:val="20"/>
          <w:szCs w:val="20"/>
        </w:rPr>
      </w:pPr>
    </w:p>
    <w:p w:rsidR="009D0B2F" w:rsidRDefault="009D0B2F">
      <w:pPr>
        <w:rPr>
          <w:rFonts w:ascii="微軟正黑體" w:eastAsia="微軟正黑體" w:hAnsi="微軟正黑體" w:cs="微軟正黑體"/>
          <w:b/>
          <w:bCs/>
          <w:sz w:val="20"/>
          <w:szCs w:val="20"/>
        </w:rPr>
      </w:pPr>
    </w:p>
    <w:p w:rsidR="009D0B2F" w:rsidRDefault="009D0B2F">
      <w:pPr>
        <w:spacing w:before="3"/>
        <w:rPr>
          <w:rFonts w:ascii="微軟正黑體" w:eastAsia="微軟正黑體" w:hAnsi="微軟正黑體" w:cs="微軟正黑體"/>
          <w:b/>
          <w:bCs/>
          <w:sz w:val="13"/>
          <w:szCs w:val="13"/>
        </w:rPr>
      </w:pPr>
    </w:p>
    <w:p w:rsidR="009D0B2F" w:rsidRDefault="00B53D5F">
      <w:pPr>
        <w:tabs>
          <w:tab w:val="left" w:pos="2262"/>
          <w:tab w:val="left" w:pos="5975"/>
        </w:tabs>
        <w:spacing w:line="440" w:lineRule="exact"/>
        <w:ind w:left="102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>
        <w:rPr>
          <w:rFonts w:ascii="微軟正黑體" w:eastAsia="微軟正黑體" w:hAnsi="微軟正黑體" w:cs="微軟正黑體"/>
          <w:spacing w:val="1"/>
          <w:sz w:val="32"/>
          <w:szCs w:val="32"/>
        </w:rPr>
        <w:t>單位首長核章</w:t>
      </w:r>
      <w:proofErr w:type="spellEnd"/>
      <w:r>
        <w:rPr>
          <w:rFonts w:ascii="微軟正黑體" w:eastAsia="微軟正黑體" w:hAnsi="微軟正黑體" w:cs="微軟正黑體"/>
          <w:sz w:val="32"/>
          <w:szCs w:val="32"/>
        </w:rPr>
        <w:tab/>
      </w:r>
      <w:r>
        <w:rPr>
          <w:rFonts w:ascii="Times New Roman" w:eastAsia="Times New Roman" w:hAnsi="Times New Roman" w:cs="Times New Roman"/>
          <w:w w:val="94"/>
          <w:sz w:val="32"/>
          <w:szCs w:val="32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u w:val="thick" w:color="000000"/>
        </w:rPr>
        <w:tab/>
      </w:r>
    </w:p>
    <w:p w:rsidR="009D0B2F" w:rsidRDefault="009D0B2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D0B2F" w:rsidRDefault="009D0B2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D0B2F" w:rsidRDefault="009D0B2F">
      <w:pPr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</w:p>
    <w:bookmarkEnd w:id="0"/>
    <w:p w:rsidR="009D0B2F" w:rsidRDefault="009D0B2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D0B2F" w:rsidRDefault="009D0B2F">
      <w:pPr>
        <w:spacing w:before="8"/>
        <w:rPr>
          <w:rFonts w:ascii="Times New Roman" w:eastAsia="Times New Roman" w:hAnsi="Times New Roman" w:cs="Times New Roman"/>
          <w:sz w:val="14"/>
          <w:szCs w:val="14"/>
        </w:rPr>
      </w:pPr>
    </w:p>
    <w:tbl>
      <w:tblPr>
        <w:tblStyle w:val="TableNormal"/>
        <w:tblW w:w="0" w:type="auto"/>
        <w:tblInd w:w="233" w:type="dxa"/>
        <w:tblLayout w:type="fixed"/>
        <w:tblLook w:val="01E0" w:firstRow="1" w:lastRow="1" w:firstColumn="1" w:lastColumn="1" w:noHBand="0" w:noVBand="0"/>
      </w:tblPr>
      <w:tblGrid>
        <w:gridCol w:w="8196"/>
      </w:tblGrid>
      <w:tr w:rsidR="009D0B2F">
        <w:trPr>
          <w:trHeight w:hRule="exact" w:val="895"/>
        </w:trPr>
        <w:tc>
          <w:tcPr>
            <w:tcW w:w="8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0B2F" w:rsidRDefault="00B53D5F">
            <w:pPr>
              <w:pStyle w:val="TableParagraph"/>
              <w:spacing w:line="334" w:lineRule="exact"/>
              <w:ind w:left="16"/>
              <w:jc w:val="center"/>
              <w:rPr>
                <w:rFonts w:ascii="微軟正黑體" w:eastAsia="微軟正黑體" w:hAnsi="微軟正黑體" w:cs="微軟正黑體"/>
                <w:sz w:val="36"/>
                <w:szCs w:val="36"/>
              </w:rPr>
            </w:pPr>
            <w:proofErr w:type="spellStart"/>
            <w:r>
              <w:rPr>
                <w:rFonts w:ascii="微軟正黑體" w:eastAsia="微軟正黑體" w:hAnsi="微軟正黑體" w:cs="微軟正黑體"/>
                <w:sz w:val="36"/>
                <w:szCs w:val="36"/>
              </w:rPr>
              <w:t>審核結果</w:t>
            </w:r>
            <w:proofErr w:type="spellEnd"/>
          </w:p>
          <w:p w:rsidR="009D0B2F" w:rsidRDefault="00B53D5F">
            <w:pPr>
              <w:pStyle w:val="TableParagraph"/>
              <w:tabs>
                <w:tab w:val="left" w:pos="1449"/>
              </w:tabs>
              <w:spacing w:line="529" w:lineRule="exact"/>
              <w:ind w:left="19"/>
              <w:jc w:val="center"/>
              <w:rPr>
                <w:rFonts w:ascii="微軟正黑體" w:eastAsia="微軟正黑體" w:hAnsi="微軟正黑體" w:cs="微軟正黑體"/>
                <w:sz w:val="36"/>
                <w:szCs w:val="36"/>
              </w:rPr>
            </w:pPr>
            <w:r>
              <w:rPr>
                <w:rFonts w:ascii="Segoe UI Symbol" w:eastAsia="Segoe UI Symbol" w:hAnsi="Segoe UI Symbol" w:cs="Segoe UI Symbol"/>
                <w:spacing w:val="6"/>
                <w:sz w:val="34"/>
                <w:szCs w:val="34"/>
              </w:rPr>
              <w:t>☐</w:t>
            </w:r>
            <w:proofErr w:type="spellStart"/>
            <w:r>
              <w:rPr>
                <w:rFonts w:ascii="微軟正黑體" w:eastAsia="微軟正黑體" w:hAnsi="微軟正黑體" w:cs="微軟正黑體"/>
                <w:spacing w:val="6"/>
                <w:sz w:val="36"/>
                <w:szCs w:val="36"/>
              </w:rPr>
              <w:t>通過</w:t>
            </w:r>
            <w:proofErr w:type="spellEnd"/>
            <w:r>
              <w:rPr>
                <w:rFonts w:ascii="微軟正黑體" w:eastAsia="微軟正黑體" w:hAnsi="微軟正黑體" w:cs="微軟正黑體"/>
                <w:spacing w:val="6"/>
                <w:sz w:val="36"/>
                <w:szCs w:val="36"/>
              </w:rPr>
              <w:tab/>
            </w:r>
            <w:r>
              <w:rPr>
                <w:rFonts w:ascii="Segoe UI Symbol" w:eastAsia="Segoe UI Symbol" w:hAnsi="Segoe UI Symbol" w:cs="Segoe UI Symbol"/>
                <w:spacing w:val="-1"/>
                <w:sz w:val="36"/>
                <w:szCs w:val="36"/>
              </w:rPr>
              <w:t>☐</w:t>
            </w:r>
            <w:proofErr w:type="spellStart"/>
            <w:r>
              <w:rPr>
                <w:rFonts w:ascii="微軟正黑體" w:eastAsia="微軟正黑體" w:hAnsi="微軟正黑體" w:cs="微軟正黑體"/>
                <w:spacing w:val="-1"/>
                <w:sz w:val="36"/>
                <w:szCs w:val="36"/>
              </w:rPr>
              <w:t>不通過</w:t>
            </w:r>
            <w:proofErr w:type="spellEnd"/>
          </w:p>
        </w:tc>
      </w:tr>
      <w:tr w:rsidR="009D0B2F">
        <w:trPr>
          <w:trHeight w:hRule="exact" w:val="2443"/>
        </w:trPr>
        <w:tc>
          <w:tcPr>
            <w:tcW w:w="8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0B2F" w:rsidRDefault="00B53D5F">
            <w:pPr>
              <w:pStyle w:val="TableParagraph"/>
              <w:spacing w:before="220"/>
              <w:ind w:left="107"/>
              <w:rPr>
                <w:rFonts w:ascii="微軟正黑體" w:eastAsia="微軟正黑體" w:hAnsi="微軟正黑體" w:cs="微軟正黑體"/>
                <w:sz w:val="36"/>
                <w:szCs w:val="36"/>
              </w:rPr>
            </w:pPr>
            <w:proofErr w:type="spellStart"/>
            <w:r>
              <w:rPr>
                <w:rFonts w:ascii="微軟正黑體" w:eastAsia="微軟正黑體" w:hAnsi="微軟正黑體" w:cs="微軟正黑體"/>
                <w:sz w:val="36"/>
                <w:szCs w:val="36"/>
              </w:rPr>
              <w:t>審核意見</w:t>
            </w:r>
            <w:proofErr w:type="spellEnd"/>
          </w:p>
        </w:tc>
      </w:tr>
      <w:tr w:rsidR="009D0B2F">
        <w:trPr>
          <w:trHeight w:hRule="exact" w:val="2287"/>
        </w:trPr>
        <w:tc>
          <w:tcPr>
            <w:tcW w:w="8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0B2F" w:rsidRDefault="006D4FF7">
            <w:pPr>
              <w:pStyle w:val="TableParagraph"/>
              <w:spacing w:before="222"/>
              <w:ind w:left="107"/>
              <w:rPr>
                <w:rFonts w:ascii="微軟正黑體" w:eastAsia="微軟正黑體" w:hAnsi="微軟正黑體" w:cs="微軟正黑體"/>
                <w:sz w:val="36"/>
                <w:szCs w:val="36"/>
              </w:rPr>
            </w:pPr>
            <w:r>
              <w:rPr>
                <w:rFonts w:ascii="微軟正黑體" w:eastAsia="微軟正黑體" w:hAnsi="微軟正黑體" w:cs="微軟正黑體" w:hint="eastAsia"/>
                <w:sz w:val="36"/>
                <w:szCs w:val="36"/>
                <w:lang w:eastAsia="zh-TW"/>
              </w:rPr>
              <w:t>教</w:t>
            </w:r>
            <w:r>
              <w:rPr>
                <w:rFonts w:ascii="微軟正黑體" w:eastAsia="微軟正黑體" w:hAnsi="微軟正黑體" w:cs="微軟正黑體"/>
                <w:sz w:val="36"/>
                <w:szCs w:val="36"/>
                <w:lang w:eastAsia="zh-TW"/>
              </w:rPr>
              <w:t>育處</w:t>
            </w:r>
            <w:proofErr w:type="spellStart"/>
            <w:r w:rsidR="00B53D5F">
              <w:rPr>
                <w:rFonts w:ascii="微軟正黑體" w:eastAsia="微軟正黑體" w:hAnsi="微軟正黑體" w:cs="微軟正黑體"/>
                <w:sz w:val="36"/>
                <w:szCs w:val="36"/>
              </w:rPr>
              <w:t>核章</w:t>
            </w:r>
            <w:proofErr w:type="spellEnd"/>
          </w:p>
        </w:tc>
      </w:tr>
    </w:tbl>
    <w:p w:rsidR="009D0B2F" w:rsidRDefault="009D0B2F">
      <w:pPr>
        <w:rPr>
          <w:rFonts w:ascii="微軟正黑體" w:eastAsia="微軟正黑體" w:hAnsi="微軟正黑體" w:cs="微軟正黑體"/>
          <w:sz w:val="36"/>
          <w:szCs w:val="36"/>
        </w:rPr>
        <w:sectPr w:rsidR="009D0B2F">
          <w:pgSz w:w="10800" w:h="15600"/>
          <w:pgMar w:top="820" w:right="520" w:bottom="280" w:left="440" w:header="374" w:footer="0" w:gutter="0"/>
          <w:cols w:space="720"/>
        </w:sectPr>
      </w:pPr>
    </w:p>
    <w:p w:rsidR="009D0B2F" w:rsidRDefault="00B53D5F">
      <w:pPr>
        <w:spacing w:line="480" w:lineRule="exact"/>
        <w:ind w:left="1916"/>
        <w:rPr>
          <w:rFonts w:ascii="標楷體" w:eastAsia="標楷體" w:hAnsi="標楷體" w:cs="標楷體"/>
          <w:sz w:val="40"/>
          <w:szCs w:val="40"/>
          <w:lang w:eastAsia="zh-TW"/>
        </w:rPr>
      </w:pPr>
      <w:r>
        <w:rPr>
          <w:rFonts w:ascii="標楷體" w:eastAsia="標楷體" w:hAnsi="標楷體" w:cs="標楷體"/>
          <w:spacing w:val="-1"/>
          <w:sz w:val="28"/>
          <w:szCs w:val="28"/>
          <w:lang w:eastAsia="zh-TW"/>
        </w:rPr>
        <w:t>○○○○○○</w:t>
      </w:r>
      <w:r>
        <w:rPr>
          <w:rFonts w:ascii="標楷體" w:eastAsia="標楷體" w:hAnsi="標楷體" w:cs="標楷體"/>
          <w:b/>
          <w:bCs/>
          <w:spacing w:val="-1"/>
          <w:sz w:val="40"/>
          <w:szCs w:val="40"/>
          <w:lang w:eastAsia="zh-TW"/>
        </w:rPr>
        <w:t>活動防疫應變計畫(範本)</w:t>
      </w:r>
    </w:p>
    <w:p w:rsidR="009D0B2F" w:rsidRDefault="00B53D5F">
      <w:pPr>
        <w:pStyle w:val="a3"/>
        <w:spacing w:before="10"/>
        <w:ind w:left="5900"/>
        <w:rPr>
          <w:lang w:eastAsia="zh-TW"/>
        </w:rPr>
      </w:pPr>
      <w:r>
        <w:rPr>
          <w:spacing w:val="-1"/>
          <w:lang w:eastAsia="zh-TW"/>
        </w:rPr>
        <w:t>民國○○○年○○月○○日製定</w:t>
      </w:r>
    </w:p>
    <w:p w:rsidR="009D0B2F" w:rsidRDefault="009D0B2F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9D0B2F" w:rsidRDefault="009D0B2F">
      <w:pPr>
        <w:spacing w:before="8"/>
        <w:rPr>
          <w:rFonts w:ascii="標楷體" w:eastAsia="標楷體" w:hAnsi="標楷體" w:cs="標楷體"/>
          <w:sz w:val="20"/>
          <w:szCs w:val="20"/>
          <w:lang w:eastAsia="zh-TW"/>
        </w:rPr>
      </w:pP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2855"/>
        <w:gridCol w:w="4342"/>
        <w:gridCol w:w="757"/>
      </w:tblGrid>
      <w:tr w:rsidR="009D0B2F">
        <w:trPr>
          <w:trHeight w:hRule="exact" w:val="515"/>
        </w:trPr>
        <w:tc>
          <w:tcPr>
            <w:tcW w:w="2855" w:type="dxa"/>
            <w:tcBorders>
              <w:top w:val="nil"/>
              <w:left w:val="nil"/>
              <w:bottom w:val="nil"/>
              <w:right w:val="nil"/>
            </w:tcBorders>
          </w:tcPr>
          <w:p w:rsidR="009D0B2F" w:rsidRDefault="00B53D5F">
            <w:pPr>
              <w:pStyle w:val="TableParagraph"/>
              <w:ind w:left="55"/>
              <w:rPr>
                <w:rFonts w:ascii="標楷體" w:eastAsia="標楷體" w:hAnsi="標楷體" w:cs="標楷體"/>
                <w:sz w:val="32"/>
                <w:szCs w:val="32"/>
              </w:rPr>
            </w:pPr>
            <w:proofErr w:type="spellStart"/>
            <w:r>
              <w:rPr>
                <w:rFonts w:ascii="標楷體" w:eastAsia="標楷體" w:hAnsi="標楷體" w:cs="標楷體"/>
                <w:b/>
                <w:bCs/>
                <w:sz w:val="32"/>
                <w:szCs w:val="32"/>
              </w:rPr>
              <w:t>壹、活動基本資訊</w:t>
            </w:r>
            <w:proofErr w:type="spellEnd"/>
          </w:p>
        </w:tc>
        <w:tc>
          <w:tcPr>
            <w:tcW w:w="50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0B2F" w:rsidRDefault="009D0B2F"/>
        </w:tc>
      </w:tr>
      <w:tr w:rsidR="009D0B2F">
        <w:trPr>
          <w:trHeight w:hRule="exact" w:val="1917"/>
        </w:trPr>
        <w:tc>
          <w:tcPr>
            <w:tcW w:w="2855" w:type="dxa"/>
            <w:tcBorders>
              <w:top w:val="nil"/>
              <w:left w:val="nil"/>
              <w:bottom w:val="nil"/>
              <w:right w:val="nil"/>
            </w:tcBorders>
          </w:tcPr>
          <w:p w:rsidR="009D0B2F" w:rsidRDefault="00B53D5F">
            <w:pPr>
              <w:pStyle w:val="TableParagraph"/>
              <w:spacing w:before="10" w:line="314" w:lineRule="auto"/>
              <w:ind w:left="55" w:right="137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spacing w:val="-1"/>
                <w:sz w:val="28"/>
                <w:szCs w:val="28"/>
                <w:lang w:eastAsia="zh-TW"/>
              </w:rPr>
              <w:t>一、活動名稱：</w:t>
            </w:r>
            <w:r>
              <w:rPr>
                <w:rFonts w:ascii="標楷體" w:eastAsia="標楷體" w:hAnsi="標楷體" w:cs="標楷體"/>
                <w:spacing w:val="24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pacing w:val="-1"/>
                <w:sz w:val="28"/>
                <w:szCs w:val="28"/>
                <w:lang w:eastAsia="zh-TW"/>
              </w:rPr>
              <w:t>二、活動地點：</w:t>
            </w:r>
            <w:r>
              <w:rPr>
                <w:rFonts w:ascii="標楷體" w:eastAsia="標楷體" w:hAnsi="標楷體" w:cs="標楷體"/>
                <w:spacing w:val="24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pacing w:val="-1"/>
                <w:sz w:val="28"/>
                <w:szCs w:val="28"/>
                <w:lang w:eastAsia="zh-TW"/>
              </w:rPr>
              <w:t>三、活動日期：訂於</w:t>
            </w:r>
            <w:r>
              <w:rPr>
                <w:rFonts w:ascii="標楷體" w:eastAsia="標楷體" w:hAnsi="標楷體" w:cs="標楷體"/>
                <w:sz w:val="28"/>
                <w:szCs w:val="28"/>
                <w:u w:val="single" w:color="000000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pacing w:val="21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pacing w:val="-1"/>
                <w:sz w:val="28"/>
                <w:szCs w:val="28"/>
                <w:lang w:eastAsia="zh-TW"/>
              </w:rPr>
              <w:t>四、活動內容：</w:t>
            </w:r>
          </w:p>
        </w:tc>
        <w:tc>
          <w:tcPr>
            <w:tcW w:w="4342" w:type="dxa"/>
            <w:tcBorders>
              <w:top w:val="nil"/>
              <w:left w:val="nil"/>
              <w:bottom w:val="nil"/>
              <w:right w:val="nil"/>
            </w:tcBorders>
          </w:tcPr>
          <w:p w:rsidR="009D0B2F" w:rsidRDefault="009D0B2F">
            <w:pPr>
              <w:pStyle w:val="TableParagraph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</w:p>
          <w:p w:rsidR="009D0B2F" w:rsidRDefault="009D0B2F">
            <w:pPr>
              <w:pStyle w:val="TableParagraph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</w:p>
          <w:p w:rsidR="009D0B2F" w:rsidRDefault="00B53D5F">
            <w:pPr>
              <w:pStyle w:val="TableParagraph"/>
              <w:spacing w:before="237"/>
              <w:ind w:left="139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pacing w:val="-1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標楷體"/>
                <w:spacing w:val="138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spacing w:val="-1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標楷體"/>
                <w:spacing w:val="138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標楷體" w:eastAsia="標楷體" w:hAnsi="標楷體" w:cs="標楷體"/>
                <w:spacing w:val="-1"/>
                <w:sz w:val="28"/>
                <w:szCs w:val="28"/>
              </w:rPr>
              <w:t>日至</w:t>
            </w:r>
            <w:proofErr w:type="spellEnd"/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年</w:t>
            </w:r>
            <w:r>
              <w:rPr>
                <w:rFonts w:ascii="標楷體" w:eastAsia="標楷體" w:hAnsi="標楷體" w:cs="標楷體"/>
                <w:spacing w:val="138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spacing w:val="-1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標楷體"/>
                <w:spacing w:val="138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標楷體" w:eastAsia="標楷體" w:hAnsi="標楷體" w:cs="標楷體"/>
                <w:spacing w:val="-1"/>
                <w:sz w:val="28"/>
                <w:szCs w:val="28"/>
              </w:rPr>
              <w:t>日共計</w:t>
            </w:r>
            <w:proofErr w:type="spellEnd"/>
            <w:r>
              <w:rPr>
                <w:rFonts w:ascii="標楷體" w:eastAsia="標楷體" w:hAnsi="標楷體" w:cs="標楷體"/>
                <w:sz w:val="28"/>
                <w:szCs w:val="28"/>
                <w:u w:val="single" w:color="000000"/>
              </w:rPr>
              <w:t xml:space="preserve">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:rsidR="009D0B2F" w:rsidRDefault="009D0B2F">
            <w:pPr>
              <w:pStyle w:val="TableParagraph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:rsidR="009D0B2F" w:rsidRDefault="009D0B2F">
            <w:pPr>
              <w:pStyle w:val="TableParagraph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:rsidR="009D0B2F" w:rsidRDefault="00B53D5F">
            <w:pPr>
              <w:pStyle w:val="TableParagraph"/>
              <w:spacing w:before="237"/>
              <w:ind w:left="140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日。</w:t>
            </w:r>
          </w:p>
        </w:tc>
      </w:tr>
    </w:tbl>
    <w:p w:rsidR="009D0B2F" w:rsidRDefault="00B53D5F">
      <w:pPr>
        <w:pStyle w:val="a3"/>
        <w:tabs>
          <w:tab w:val="left" w:pos="3661"/>
        </w:tabs>
        <w:spacing w:before="13" w:line="314" w:lineRule="auto"/>
        <w:ind w:left="160" w:right="104"/>
        <w:rPr>
          <w:lang w:eastAsia="zh-TW"/>
        </w:rPr>
      </w:pPr>
      <w:r>
        <w:rPr>
          <w:spacing w:val="-1"/>
          <w:lang w:eastAsia="zh-TW"/>
        </w:rPr>
        <w:t>五、活動人數：約</w:t>
      </w:r>
      <w:r>
        <w:rPr>
          <w:spacing w:val="-1"/>
          <w:lang w:eastAsia="zh-TW"/>
        </w:rPr>
        <w:tab/>
        <w:t>人參加。</w:t>
      </w:r>
      <w:r>
        <w:rPr>
          <w:rFonts w:cs="標楷體"/>
          <w:spacing w:val="-1"/>
          <w:lang w:eastAsia="zh-TW"/>
        </w:rPr>
        <w:t>(</w:t>
      </w:r>
      <w:r>
        <w:rPr>
          <w:spacing w:val="-1"/>
          <w:lang w:eastAsia="zh-TW"/>
        </w:rPr>
        <w:t>人數計算應含工作及表演人員</w:t>
      </w:r>
      <w:r>
        <w:rPr>
          <w:rFonts w:cs="標楷體"/>
          <w:spacing w:val="-1"/>
          <w:lang w:eastAsia="zh-TW"/>
        </w:rPr>
        <w:t>)</w:t>
      </w:r>
      <w:r>
        <w:rPr>
          <w:rFonts w:cs="標楷體"/>
          <w:spacing w:val="25"/>
          <w:lang w:eastAsia="zh-TW"/>
        </w:rPr>
        <w:t xml:space="preserve"> </w:t>
      </w:r>
      <w:r>
        <w:rPr>
          <w:spacing w:val="-1"/>
          <w:lang w:eastAsia="zh-TW"/>
        </w:rPr>
        <w:t>六、活動對象：○○○○○○。</w:t>
      </w:r>
      <w:r>
        <w:rPr>
          <w:rFonts w:cs="標楷體"/>
          <w:spacing w:val="-1"/>
          <w:lang w:eastAsia="zh-TW"/>
        </w:rPr>
        <w:t>(</w:t>
      </w:r>
      <w:r>
        <w:rPr>
          <w:spacing w:val="-1"/>
          <w:lang w:eastAsia="zh-TW"/>
        </w:rPr>
        <w:t>敘明參加主要對象：係一般民眾或主要長者、</w:t>
      </w:r>
    </w:p>
    <w:p w:rsidR="009D0B2F" w:rsidRDefault="00B53D5F">
      <w:pPr>
        <w:pStyle w:val="a3"/>
        <w:tabs>
          <w:tab w:val="left" w:pos="3001"/>
        </w:tabs>
        <w:spacing w:line="314" w:lineRule="auto"/>
        <w:ind w:left="160" w:right="6501" w:firstLine="602"/>
        <w:rPr>
          <w:lang w:eastAsia="zh-TW"/>
        </w:rPr>
      </w:pPr>
      <w:r>
        <w:rPr>
          <w:spacing w:val="-1"/>
          <w:lang w:eastAsia="zh-TW"/>
        </w:rPr>
        <w:t>小孩或身心障礙</w:t>
      </w:r>
      <w:r>
        <w:rPr>
          <w:spacing w:val="-1"/>
          <w:lang w:eastAsia="zh-TW"/>
        </w:rPr>
        <w:tab/>
      </w:r>
      <w:r>
        <w:rPr>
          <w:lang w:eastAsia="zh-TW"/>
        </w:rPr>
        <w:t>等</w:t>
      </w:r>
      <w:r>
        <w:rPr>
          <w:rFonts w:cs="標楷體"/>
          <w:lang w:eastAsia="zh-TW"/>
        </w:rPr>
        <w:t>)</w:t>
      </w:r>
      <w:r>
        <w:rPr>
          <w:rFonts w:cs="標楷體"/>
          <w:spacing w:val="24"/>
          <w:lang w:eastAsia="zh-TW"/>
        </w:rPr>
        <w:t xml:space="preserve"> </w:t>
      </w:r>
      <w:r>
        <w:rPr>
          <w:spacing w:val="-1"/>
          <w:lang w:eastAsia="zh-TW"/>
        </w:rPr>
        <w:t>七、緊急聯絡資訊：</w:t>
      </w:r>
    </w:p>
    <w:p w:rsidR="009D0B2F" w:rsidRDefault="00B53D5F">
      <w:pPr>
        <w:pStyle w:val="a3"/>
        <w:spacing w:line="314" w:lineRule="auto"/>
        <w:ind w:left="680" w:right="2012" w:firstLine="10"/>
        <w:rPr>
          <w:lang w:eastAsia="zh-TW"/>
        </w:rPr>
      </w:pPr>
      <w:r>
        <w:rPr>
          <w:rFonts w:cs="標楷體"/>
          <w:spacing w:val="-2"/>
          <w:lang w:eastAsia="zh-TW"/>
        </w:rPr>
        <w:t>(</w:t>
      </w:r>
      <w:r>
        <w:rPr>
          <w:spacing w:val="-2"/>
          <w:lang w:eastAsia="zh-TW"/>
        </w:rPr>
        <w:t>一</w:t>
      </w:r>
      <w:r>
        <w:rPr>
          <w:rFonts w:cs="標楷體"/>
          <w:spacing w:val="-2"/>
          <w:lang w:eastAsia="zh-TW"/>
        </w:rPr>
        <w:t>)</w:t>
      </w:r>
      <w:r>
        <w:rPr>
          <w:spacing w:val="-2"/>
          <w:lang w:eastAsia="zh-TW"/>
        </w:rPr>
        <w:t>本次活動第一聯絡人：○○○；手機：</w:t>
      </w:r>
      <w:r>
        <w:rPr>
          <w:rFonts w:cs="標楷體"/>
          <w:spacing w:val="-2"/>
          <w:lang w:eastAsia="zh-TW"/>
        </w:rPr>
        <w:t>0900123456</w:t>
      </w:r>
      <w:r>
        <w:rPr>
          <w:spacing w:val="-2"/>
          <w:lang w:eastAsia="zh-TW"/>
        </w:rPr>
        <w:t>。</w:t>
      </w:r>
      <w:r>
        <w:rPr>
          <w:spacing w:val="59"/>
          <w:lang w:eastAsia="zh-TW"/>
        </w:rPr>
        <w:t xml:space="preserve"> </w:t>
      </w:r>
      <w:r>
        <w:rPr>
          <w:rFonts w:cs="標楷體"/>
          <w:spacing w:val="-2"/>
          <w:lang w:eastAsia="zh-TW"/>
        </w:rPr>
        <w:t>(</w:t>
      </w:r>
      <w:r>
        <w:rPr>
          <w:spacing w:val="-2"/>
          <w:lang w:eastAsia="zh-TW"/>
        </w:rPr>
        <w:t>二</w:t>
      </w:r>
      <w:r>
        <w:rPr>
          <w:rFonts w:cs="標楷體"/>
          <w:spacing w:val="-2"/>
          <w:lang w:eastAsia="zh-TW"/>
        </w:rPr>
        <w:t>)</w:t>
      </w:r>
      <w:r>
        <w:rPr>
          <w:spacing w:val="-2"/>
          <w:lang w:eastAsia="zh-TW"/>
        </w:rPr>
        <w:t>本次活動第二聯絡人：○○○；手機：</w:t>
      </w:r>
      <w:r>
        <w:rPr>
          <w:rFonts w:cs="標楷體"/>
          <w:spacing w:val="-2"/>
          <w:lang w:eastAsia="zh-TW"/>
        </w:rPr>
        <w:t>0900123456</w:t>
      </w:r>
      <w:r>
        <w:rPr>
          <w:spacing w:val="-2"/>
          <w:lang w:eastAsia="zh-TW"/>
        </w:rPr>
        <w:t>。</w:t>
      </w:r>
      <w:r>
        <w:rPr>
          <w:spacing w:val="55"/>
          <w:lang w:eastAsia="zh-TW"/>
        </w:rPr>
        <w:t xml:space="preserve"> </w:t>
      </w:r>
      <w:r>
        <w:rPr>
          <w:rFonts w:cs="標楷體"/>
          <w:spacing w:val="-2"/>
          <w:lang w:eastAsia="zh-TW"/>
        </w:rPr>
        <w:t>(</w:t>
      </w:r>
      <w:r>
        <w:rPr>
          <w:spacing w:val="-2"/>
          <w:lang w:eastAsia="zh-TW"/>
        </w:rPr>
        <w:t>三</w:t>
      </w:r>
      <w:r>
        <w:rPr>
          <w:rFonts w:cs="標楷體"/>
          <w:spacing w:val="-2"/>
          <w:lang w:eastAsia="zh-TW"/>
        </w:rPr>
        <w:t>)</w:t>
      </w:r>
      <w:r>
        <w:rPr>
          <w:spacing w:val="-2"/>
          <w:lang w:eastAsia="zh-TW"/>
        </w:rPr>
        <w:t>衛生機關：新竹市衛生局；電話：</w:t>
      </w:r>
      <w:r>
        <w:rPr>
          <w:rFonts w:cs="標楷體"/>
          <w:spacing w:val="-2"/>
          <w:lang w:eastAsia="zh-TW"/>
        </w:rPr>
        <w:t>(03)5355130</w:t>
      </w:r>
      <w:r>
        <w:rPr>
          <w:spacing w:val="-2"/>
          <w:lang w:eastAsia="zh-TW"/>
        </w:rPr>
        <w:t>。</w:t>
      </w:r>
      <w:r>
        <w:rPr>
          <w:spacing w:val="57"/>
          <w:lang w:eastAsia="zh-TW"/>
        </w:rPr>
        <w:t xml:space="preserve"> </w:t>
      </w:r>
      <w:r>
        <w:rPr>
          <w:rFonts w:cs="標楷體"/>
          <w:spacing w:val="-1"/>
          <w:lang w:eastAsia="zh-TW"/>
        </w:rPr>
        <w:t>(</w:t>
      </w:r>
      <w:r>
        <w:rPr>
          <w:spacing w:val="-1"/>
          <w:lang w:eastAsia="zh-TW"/>
        </w:rPr>
        <w:t>四</w:t>
      </w:r>
      <w:r>
        <w:rPr>
          <w:rFonts w:cs="標楷體"/>
          <w:spacing w:val="-1"/>
          <w:lang w:eastAsia="zh-TW"/>
        </w:rPr>
        <w:t>)</w:t>
      </w:r>
      <w:r>
        <w:rPr>
          <w:spacing w:val="-1"/>
          <w:lang w:eastAsia="zh-TW"/>
        </w:rPr>
        <w:t>醫療機關：○○○○…。</w:t>
      </w:r>
      <w:r>
        <w:rPr>
          <w:spacing w:val="22"/>
          <w:lang w:eastAsia="zh-TW"/>
        </w:rPr>
        <w:t xml:space="preserve"> </w:t>
      </w:r>
      <w:r>
        <w:rPr>
          <w:rFonts w:cs="標楷體"/>
          <w:spacing w:val="-1"/>
          <w:lang w:eastAsia="zh-TW"/>
        </w:rPr>
        <w:t>(</w:t>
      </w:r>
      <w:r>
        <w:rPr>
          <w:spacing w:val="-1"/>
          <w:lang w:eastAsia="zh-TW"/>
        </w:rPr>
        <w:t>五</w:t>
      </w:r>
      <w:r>
        <w:rPr>
          <w:rFonts w:cs="標楷體"/>
          <w:spacing w:val="-1"/>
          <w:lang w:eastAsia="zh-TW"/>
        </w:rPr>
        <w:t>)</w:t>
      </w:r>
      <w:r>
        <w:rPr>
          <w:spacing w:val="-1"/>
          <w:lang w:eastAsia="zh-TW"/>
        </w:rPr>
        <w:t>警察機關：○○○○…。</w:t>
      </w:r>
      <w:r>
        <w:rPr>
          <w:spacing w:val="22"/>
          <w:lang w:eastAsia="zh-TW"/>
        </w:rPr>
        <w:t xml:space="preserve"> </w:t>
      </w:r>
      <w:r>
        <w:rPr>
          <w:rFonts w:cs="標楷體"/>
          <w:spacing w:val="-1"/>
          <w:lang w:eastAsia="zh-TW"/>
        </w:rPr>
        <w:t>(</w:t>
      </w:r>
      <w:r>
        <w:rPr>
          <w:spacing w:val="-1"/>
          <w:lang w:eastAsia="zh-TW"/>
        </w:rPr>
        <w:t>六</w:t>
      </w:r>
      <w:r>
        <w:rPr>
          <w:rFonts w:cs="標楷體"/>
          <w:spacing w:val="-1"/>
          <w:lang w:eastAsia="zh-TW"/>
        </w:rPr>
        <w:t>)</w:t>
      </w:r>
      <w:r>
        <w:rPr>
          <w:spacing w:val="-1"/>
          <w:lang w:eastAsia="zh-TW"/>
        </w:rPr>
        <w:t>消防機關：○○○○…。</w:t>
      </w:r>
    </w:p>
    <w:p w:rsidR="009D0B2F" w:rsidRDefault="00B53D5F">
      <w:pPr>
        <w:pStyle w:val="a3"/>
        <w:ind w:left="692"/>
        <w:rPr>
          <w:lang w:eastAsia="zh-TW"/>
        </w:rPr>
      </w:pPr>
      <w:r>
        <w:rPr>
          <w:rFonts w:cs="標楷體"/>
          <w:spacing w:val="-1"/>
          <w:lang w:eastAsia="zh-TW"/>
        </w:rPr>
        <w:t>(</w:t>
      </w:r>
      <w:r>
        <w:rPr>
          <w:spacing w:val="-1"/>
          <w:lang w:eastAsia="zh-TW"/>
        </w:rPr>
        <w:t>七</w:t>
      </w:r>
      <w:r>
        <w:rPr>
          <w:rFonts w:cs="標楷體"/>
          <w:spacing w:val="-1"/>
          <w:lang w:eastAsia="zh-TW"/>
        </w:rPr>
        <w:t>)</w:t>
      </w:r>
      <w:r>
        <w:rPr>
          <w:spacing w:val="-1"/>
          <w:lang w:eastAsia="zh-TW"/>
        </w:rPr>
        <w:t>其他：○○○○…。</w:t>
      </w:r>
    </w:p>
    <w:p w:rsidR="009D0B2F" w:rsidRDefault="009D0B2F">
      <w:pPr>
        <w:rPr>
          <w:lang w:eastAsia="zh-TW"/>
        </w:rPr>
        <w:sectPr w:rsidR="009D0B2F">
          <w:headerReference w:type="default" r:id="rId7"/>
          <w:footerReference w:type="default" r:id="rId8"/>
          <w:pgSz w:w="11910" w:h="16840"/>
          <w:pgMar w:top="1340" w:right="880" w:bottom="1280" w:left="1100" w:header="0" w:footer="1091" w:gutter="0"/>
          <w:pgNumType w:start="1"/>
          <w:cols w:space="720"/>
        </w:sectPr>
      </w:pPr>
    </w:p>
    <w:p w:rsidR="009D0B2F" w:rsidRDefault="009D0B2F">
      <w:pPr>
        <w:rPr>
          <w:rFonts w:ascii="Times New Roman" w:eastAsia="Times New Roman" w:hAnsi="Times New Roman" w:cs="Times New Roman"/>
          <w:sz w:val="20"/>
          <w:szCs w:val="20"/>
          <w:lang w:eastAsia="zh-TW"/>
        </w:rPr>
      </w:pPr>
    </w:p>
    <w:p w:rsidR="009D0B2F" w:rsidRDefault="009D0B2F">
      <w:pPr>
        <w:spacing w:before="5"/>
        <w:rPr>
          <w:rFonts w:ascii="Times New Roman" w:eastAsia="Times New Roman" w:hAnsi="Times New Roman" w:cs="Times New Roman"/>
          <w:sz w:val="24"/>
          <w:szCs w:val="24"/>
          <w:lang w:eastAsia="zh-TW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1404"/>
        <w:gridCol w:w="4181"/>
        <w:gridCol w:w="3473"/>
      </w:tblGrid>
      <w:tr w:rsidR="009D0B2F">
        <w:trPr>
          <w:trHeight w:hRule="exact" w:val="823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B2F" w:rsidRDefault="00B53D5F">
            <w:pPr>
              <w:pStyle w:val="TableParagraph"/>
              <w:tabs>
                <w:tab w:val="left" w:pos="1009"/>
              </w:tabs>
              <w:spacing w:before="240"/>
              <w:ind w:left="99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職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ab/>
              <w:t>稱</w:t>
            </w:r>
          </w:p>
        </w:tc>
        <w:tc>
          <w:tcPr>
            <w:tcW w:w="4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B2F" w:rsidRDefault="00B53D5F">
            <w:pPr>
              <w:pStyle w:val="TableParagraph"/>
              <w:tabs>
                <w:tab w:val="left" w:pos="1328"/>
                <w:tab w:val="left" w:pos="2554"/>
                <w:tab w:val="left" w:pos="3783"/>
              </w:tabs>
              <w:spacing w:before="240"/>
              <w:ind w:left="99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成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ab/>
              <w:t>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ab/>
              <w:t>名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ab/>
              <w:t>單</w:t>
            </w:r>
          </w:p>
        </w:tc>
        <w:tc>
          <w:tcPr>
            <w:tcW w:w="3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B2F" w:rsidRDefault="00B53D5F">
            <w:pPr>
              <w:pStyle w:val="TableParagraph"/>
              <w:tabs>
                <w:tab w:val="left" w:pos="3078"/>
              </w:tabs>
              <w:spacing w:before="240"/>
              <w:ind w:left="99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執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ab/>
              <w:t>掌</w:t>
            </w:r>
          </w:p>
        </w:tc>
      </w:tr>
      <w:tr w:rsidR="009D0B2F">
        <w:trPr>
          <w:trHeight w:hRule="exact" w:val="1008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B2F" w:rsidRDefault="009D0B2F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D0B2F" w:rsidRDefault="00B53D5F">
            <w:pPr>
              <w:pStyle w:val="TableParagraph"/>
              <w:ind w:left="99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 w:cs="標楷體"/>
                <w:sz w:val="28"/>
                <w:szCs w:val="28"/>
              </w:rPr>
              <w:t>召集人</w:t>
            </w:r>
            <w:proofErr w:type="spellEnd"/>
          </w:p>
        </w:tc>
        <w:tc>
          <w:tcPr>
            <w:tcW w:w="4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B2F" w:rsidRDefault="009D0B2F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6"/>
                <w:szCs w:val="26"/>
                <w:lang w:eastAsia="zh-TW"/>
              </w:rPr>
            </w:pPr>
          </w:p>
          <w:p w:rsidR="009D0B2F" w:rsidRDefault="00B53D5F">
            <w:pPr>
              <w:pStyle w:val="TableParagraph"/>
              <w:ind w:left="99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spacing w:val="-1"/>
                <w:sz w:val="28"/>
                <w:szCs w:val="28"/>
                <w:lang w:eastAsia="zh-TW"/>
              </w:rPr>
              <w:t>○○○(手機：○○○○○○)</w:t>
            </w:r>
          </w:p>
        </w:tc>
        <w:tc>
          <w:tcPr>
            <w:tcW w:w="3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B2F" w:rsidRDefault="009D0B2F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8"/>
                <w:szCs w:val="28"/>
                <w:lang w:eastAsia="zh-TW"/>
              </w:rPr>
            </w:pPr>
          </w:p>
          <w:p w:rsidR="009D0B2F" w:rsidRDefault="00B53D5F">
            <w:pPr>
              <w:pStyle w:val="TableParagraph"/>
              <w:ind w:left="99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 w:cs="標楷體"/>
                <w:spacing w:val="-1"/>
                <w:sz w:val="28"/>
                <w:szCs w:val="28"/>
              </w:rPr>
              <w:t>指揮疫情緊急應變等</w:t>
            </w:r>
            <w:proofErr w:type="spellEnd"/>
          </w:p>
        </w:tc>
      </w:tr>
      <w:tr w:rsidR="009D0B2F">
        <w:trPr>
          <w:trHeight w:hRule="exact" w:val="852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B2F" w:rsidRDefault="00B53D5F">
            <w:pPr>
              <w:pStyle w:val="TableParagraph"/>
              <w:spacing w:before="228"/>
              <w:ind w:left="99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 w:cs="標楷體"/>
                <w:sz w:val="28"/>
                <w:szCs w:val="28"/>
              </w:rPr>
              <w:t>副召集人</w:t>
            </w:r>
            <w:proofErr w:type="spellEnd"/>
          </w:p>
        </w:tc>
        <w:tc>
          <w:tcPr>
            <w:tcW w:w="4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B2F" w:rsidRDefault="00B53D5F">
            <w:pPr>
              <w:pStyle w:val="TableParagraph"/>
              <w:spacing w:before="228"/>
              <w:ind w:left="99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spacing w:val="-1"/>
                <w:sz w:val="28"/>
                <w:szCs w:val="28"/>
                <w:lang w:eastAsia="zh-TW"/>
              </w:rPr>
              <w:t>○○○(手機：○○○○○○)</w:t>
            </w:r>
          </w:p>
        </w:tc>
        <w:tc>
          <w:tcPr>
            <w:tcW w:w="3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B2F" w:rsidRDefault="009D0B2F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1"/>
                <w:szCs w:val="21"/>
                <w:lang w:eastAsia="zh-TW"/>
              </w:rPr>
            </w:pPr>
          </w:p>
          <w:p w:rsidR="009D0B2F" w:rsidRDefault="00B53D5F">
            <w:pPr>
              <w:pStyle w:val="TableParagraph"/>
              <w:ind w:left="99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proofErr w:type="gramStart"/>
            <w:r>
              <w:rPr>
                <w:rFonts w:ascii="標楷體" w:eastAsia="標楷體" w:hAnsi="標楷體" w:cs="標楷體"/>
                <w:spacing w:val="-1"/>
                <w:sz w:val="28"/>
                <w:szCs w:val="28"/>
                <w:lang w:eastAsia="zh-TW"/>
              </w:rPr>
              <w:t>疫</w:t>
            </w:r>
            <w:proofErr w:type="gramEnd"/>
            <w:r>
              <w:rPr>
                <w:rFonts w:ascii="標楷體" w:eastAsia="標楷體" w:hAnsi="標楷體" w:cs="標楷體"/>
                <w:spacing w:val="-1"/>
                <w:sz w:val="28"/>
                <w:szCs w:val="28"/>
                <w:lang w:eastAsia="zh-TW"/>
              </w:rPr>
              <w:t>情通報中央主管機關等</w:t>
            </w:r>
          </w:p>
        </w:tc>
      </w:tr>
      <w:tr w:rsidR="009D0B2F">
        <w:trPr>
          <w:trHeight w:hRule="exact" w:val="970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B2F" w:rsidRDefault="009D0B2F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5"/>
                <w:szCs w:val="25"/>
                <w:lang w:eastAsia="zh-TW"/>
              </w:rPr>
            </w:pPr>
          </w:p>
          <w:p w:rsidR="009D0B2F" w:rsidRDefault="00B53D5F">
            <w:pPr>
              <w:pStyle w:val="TableParagraph"/>
              <w:ind w:left="99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 w:cs="標楷體"/>
                <w:sz w:val="28"/>
                <w:szCs w:val="28"/>
              </w:rPr>
              <w:t>聯絡人</w:t>
            </w:r>
            <w:proofErr w:type="spellEnd"/>
          </w:p>
        </w:tc>
        <w:tc>
          <w:tcPr>
            <w:tcW w:w="4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B2F" w:rsidRDefault="009D0B2F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5"/>
                <w:szCs w:val="25"/>
                <w:lang w:eastAsia="zh-TW"/>
              </w:rPr>
            </w:pPr>
          </w:p>
          <w:p w:rsidR="009D0B2F" w:rsidRDefault="00B53D5F">
            <w:pPr>
              <w:pStyle w:val="TableParagraph"/>
              <w:ind w:left="99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spacing w:val="-1"/>
                <w:sz w:val="28"/>
                <w:szCs w:val="28"/>
                <w:lang w:eastAsia="zh-TW"/>
              </w:rPr>
              <w:t>○○○(手機：○○○○○○)</w:t>
            </w:r>
          </w:p>
        </w:tc>
        <w:tc>
          <w:tcPr>
            <w:tcW w:w="3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B2F" w:rsidRDefault="00B53D5F">
            <w:pPr>
              <w:pStyle w:val="TableParagraph"/>
              <w:spacing w:before="72"/>
              <w:ind w:left="99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spacing w:val="16"/>
                <w:sz w:val="28"/>
                <w:szCs w:val="28"/>
                <w:lang w:eastAsia="zh-TW"/>
              </w:rPr>
              <w:t>掌握現場</w:t>
            </w:r>
            <w:proofErr w:type="gramStart"/>
            <w:r>
              <w:rPr>
                <w:rFonts w:ascii="標楷體" w:eastAsia="標楷體" w:hAnsi="標楷體" w:cs="標楷體"/>
                <w:spacing w:val="16"/>
                <w:sz w:val="28"/>
                <w:szCs w:val="28"/>
                <w:lang w:eastAsia="zh-TW"/>
              </w:rPr>
              <w:t>疫情並</w:t>
            </w:r>
            <w:proofErr w:type="gramEnd"/>
            <w:r>
              <w:rPr>
                <w:rFonts w:ascii="標楷體" w:eastAsia="標楷體" w:hAnsi="標楷體" w:cs="標楷體"/>
                <w:spacing w:val="16"/>
                <w:sz w:val="28"/>
                <w:szCs w:val="28"/>
                <w:lang w:eastAsia="zh-TW"/>
              </w:rPr>
              <w:t>聯繫醫療</w:t>
            </w:r>
          </w:p>
          <w:p w:rsidR="009D0B2F" w:rsidRDefault="00B53D5F">
            <w:pPr>
              <w:pStyle w:val="TableParagraph"/>
              <w:spacing w:before="113"/>
              <w:ind w:left="99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 w:cs="標楷體"/>
                <w:spacing w:val="-1"/>
                <w:sz w:val="28"/>
                <w:szCs w:val="28"/>
              </w:rPr>
              <w:t>機構後送等作業</w:t>
            </w:r>
            <w:proofErr w:type="spellEnd"/>
          </w:p>
        </w:tc>
      </w:tr>
      <w:tr w:rsidR="009D0B2F">
        <w:trPr>
          <w:trHeight w:hRule="exact" w:val="1450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B2F" w:rsidRDefault="009D0B2F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D0B2F" w:rsidRDefault="00B53D5F">
            <w:pPr>
              <w:pStyle w:val="TableParagraph"/>
              <w:spacing w:before="206"/>
              <w:ind w:left="99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 w:cs="標楷體"/>
                <w:sz w:val="28"/>
                <w:szCs w:val="28"/>
              </w:rPr>
              <w:t>組員</w:t>
            </w:r>
            <w:proofErr w:type="spellEnd"/>
          </w:p>
        </w:tc>
        <w:tc>
          <w:tcPr>
            <w:tcW w:w="4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B2F" w:rsidRDefault="009D0B2F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8"/>
                <w:szCs w:val="28"/>
                <w:lang w:eastAsia="zh-TW"/>
              </w:rPr>
            </w:pPr>
          </w:p>
          <w:p w:rsidR="009D0B2F" w:rsidRDefault="00B53D5F">
            <w:pPr>
              <w:pStyle w:val="TableParagraph"/>
              <w:ind w:left="99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spacing w:val="-1"/>
                <w:sz w:val="28"/>
                <w:szCs w:val="28"/>
                <w:lang w:eastAsia="zh-TW"/>
              </w:rPr>
              <w:t>○○○(手機：○○○○○○)</w:t>
            </w:r>
          </w:p>
          <w:p w:rsidR="009D0B2F" w:rsidRDefault="00B53D5F">
            <w:pPr>
              <w:pStyle w:val="TableParagraph"/>
              <w:spacing w:before="32"/>
              <w:ind w:left="99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spacing w:val="-1"/>
                <w:sz w:val="28"/>
                <w:szCs w:val="28"/>
                <w:lang w:eastAsia="zh-TW"/>
              </w:rPr>
              <w:t>○○○(手機：○○○○○○)</w:t>
            </w:r>
          </w:p>
        </w:tc>
        <w:tc>
          <w:tcPr>
            <w:tcW w:w="3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B2F" w:rsidRDefault="00B53D5F">
            <w:pPr>
              <w:pStyle w:val="TableParagraph"/>
              <w:spacing w:before="72" w:line="314" w:lineRule="auto"/>
              <w:ind w:left="99" w:right="82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spacing w:val="14"/>
                <w:sz w:val="28"/>
                <w:szCs w:val="28"/>
                <w:lang w:eastAsia="zh-TW"/>
              </w:rPr>
              <w:t>1.環境消毒及防疫物品整</w:t>
            </w:r>
            <w:r>
              <w:rPr>
                <w:rFonts w:ascii="標楷體" w:eastAsia="標楷體" w:hAnsi="標楷體" w:cs="標楷體"/>
                <w:spacing w:val="38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理工作</w:t>
            </w:r>
          </w:p>
          <w:p w:rsidR="009D0B2F" w:rsidRDefault="00B53D5F">
            <w:pPr>
              <w:pStyle w:val="TableParagraph"/>
              <w:spacing w:before="26"/>
              <w:ind w:left="99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spacing w:val="-1"/>
                <w:sz w:val="28"/>
                <w:szCs w:val="28"/>
                <w:lang w:eastAsia="zh-TW"/>
              </w:rPr>
              <w:t>2.現場安置及協助後送等</w:t>
            </w:r>
          </w:p>
        </w:tc>
      </w:tr>
      <w:tr w:rsidR="009D0B2F">
        <w:trPr>
          <w:trHeight w:hRule="exact" w:val="922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B2F" w:rsidRDefault="009D0B2F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</w:p>
          <w:p w:rsidR="009D0B2F" w:rsidRDefault="00B53D5F">
            <w:pPr>
              <w:pStyle w:val="TableParagraph"/>
              <w:ind w:left="99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/>
                <w:sz w:val="26"/>
              </w:rPr>
              <w:t>More...</w:t>
            </w:r>
          </w:p>
        </w:tc>
        <w:tc>
          <w:tcPr>
            <w:tcW w:w="4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B2F" w:rsidRDefault="009D0B2F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D0B2F" w:rsidRDefault="00B53D5F">
            <w:pPr>
              <w:pStyle w:val="TableParagraph"/>
              <w:ind w:left="99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/>
                <w:sz w:val="26"/>
              </w:rPr>
              <w:t>More...</w:t>
            </w:r>
          </w:p>
        </w:tc>
        <w:tc>
          <w:tcPr>
            <w:tcW w:w="3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B2F" w:rsidRDefault="009D0B2F"/>
        </w:tc>
      </w:tr>
      <w:tr w:rsidR="009D0B2F">
        <w:trPr>
          <w:trHeight w:hRule="exact" w:val="794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B2F" w:rsidRDefault="009D0B2F"/>
        </w:tc>
        <w:tc>
          <w:tcPr>
            <w:tcW w:w="4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B2F" w:rsidRDefault="009D0B2F"/>
        </w:tc>
        <w:tc>
          <w:tcPr>
            <w:tcW w:w="3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B2F" w:rsidRDefault="009D0B2F"/>
        </w:tc>
      </w:tr>
      <w:tr w:rsidR="009D0B2F">
        <w:trPr>
          <w:trHeight w:hRule="exact" w:val="823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B2F" w:rsidRDefault="009D0B2F"/>
        </w:tc>
        <w:tc>
          <w:tcPr>
            <w:tcW w:w="4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B2F" w:rsidRDefault="009D0B2F"/>
        </w:tc>
        <w:tc>
          <w:tcPr>
            <w:tcW w:w="3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B2F" w:rsidRDefault="009D0B2F"/>
        </w:tc>
      </w:tr>
      <w:tr w:rsidR="009D0B2F">
        <w:trPr>
          <w:trHeight w:hRule="exact" w:val="871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B2F" w:rsidRDefault="009D0B2F"/>
        </w:tc>
        <w:tc>
          <w:tcPr>
            <w:tcW w:w="4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B2F" w:rsidRDefault="009D0B2F"/>
        </w:tc>
        <w:tc>
          <w:tcPr>
            <w:tcW w:w="3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B2F" w:rsidRDefault="009D0B2F"/>
        </w:tc>
      </w:tr>
      <w:tr w:rsidR="009D0B2F">
        <w:trPr>
          <w:trHeight w:hRule="exact" w:val="850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B2F" w:rsidRDefault="009D0B2F"/>
        </w:tc>
        <w:tc>
          <w:tcPr>
            <w:tcW w:w="4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B2F" w:rsidRDefault="009D0B2F"/>
        </w:tc>
        <w:tc>
          <w:tcPr>
            <w:tcW w:w="3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B2F" w:rsidRDefault="009D0B2F"/>
        </w:tc>
      </w:tr>
    </w:tbl>
    <w:p w:rsidR="009D0B2F" w:rsidRDefault="009D0B2F">
      <w:pPr>
        <w:sectPr w:rsidR="009D0B2F">
          <w:headerReference w:type="default" r:id="rId9"/>
          <w:pgSz w:w="11910" w:h="16840"/>
          <w:pgMar w:top="1880" w:right="1460" w:bottom="1280" w:left="1160" w:header="1568" w:footer="1091" w:gutter="0"/>
          <w:cols w:space="720"/>
        </w:sectPr>
      </w:pPr>
    </w:p>
    <w:p w:rsidR="009D0B2F" w:rsidRDefault="00B53D5F">
      <w:pPr>
        <w:pStyle w:val="a3"/>
        <w:spacing w:before="105"/>
        <w:ind w:left="100"/>
      </w:pPr>
      <w:proofErr w:type="spellStart"/>
      <w:r>
        <w:rPr>
          <w:spacing w:val="-1"/>
        </w:rPr>
        <w:t>一、集會活動前</w:t>
      </w:r>
      <w:proofErr w:type="spellEnd"/>
    </w:p>
    <w:p w:rsidR="009D0B2F" w:rsidRDefault="00B53D5F">
      <w:pPr>
        <w:pStyle w:val="a3"/>
        <w:spacing w:before="113" w:line="314" w:lineRule="auto"/>
        <w:ind w:left="1233" w:right="179" w:hanging="567"/>
        <w:rPr>
          <w:lang w:eastAsia="zh-TW"/>
        </w:rPr>
      </w:pPr>
      <w:r>
        <w:rPr>
          <w:rFonts w:cs="標楷體"/>
          <w:spacing w:val="-1"/>
          <w:lang w:eastAsia="zh-TW"/>
        </w:rPr>
        <w:t>(</w:t>
      </w:r>
      <w:proofErr w:type="gramStart"/>
      <w:r>
        <w:rPr>
          <w:spacing w:val="-1"/>
          <w:lang w:eastAsia="zh-TW"/>
        </w:rPr>
        <w:t>一</w:t>
      </w:r>
      <w:proofErr w:type="gramEnd"/>
      <w:r>
        <w:rPr>
          <w:rFonts w:cs="標楷體"/>
          <w:spacing w:val="-1"/>
          <w:lang w:eastAsia="zh-TW"/>
        </w:rPr>
        <w:t>)</w:t>
      </w:r>
      <w:r>
        <w:rPr>
          <w:spacing w:val="-1"/>
          <w:lang w:eastAsia="zh-TW"/>
        </w:rPr>
        <w:t>建立應變機制</w:t>
      </w:r>
      <w:r>
        <w:rPr>
          <w:spacing w:val="23"/>
          <w:lang w:eastAsia="zh-TW"/>
        </w:rPr>
        <w:t xml:space="preserve"> </w:t>
      </w:r>
      <w:r>
        <w:rPr>
          <w:spacing w:val="1"/>
          <w:lang w:eastAsia="zh-TW"/>
        </w:rPr>
        <w:t>持續關注國內外傳染病</w:t>
      </w:r>
      <w:proofErr w:type="gramStart"/>
      <w:r>
        <w:rPr>
          <w:spacing w:val="1"/>
          <w:lang w:eastAsia="zh-TW"/>
        </w:rPr>
        <w:t>疫</w:t>
      </w:r>
      <w:proofErr w:type="gramEnd"/>
      <w:r>
        <w:rPr>
          <w:spacing w:val="1"/>
          <w:lang w:eastAsia="zh-TW"/>
        </w:rPr>
        <w:t>情，適時將資訊提供相關人員，並應</w:t>
      </w:r>
      <w:proofErr w:type="gramStart"/>
      <w:r>
        <w:rPr>
          <w:spacing w:val="1"/>
          <w:lang w:eastAsia="zh-TW"/>
        </w:rPr>
        <w:t>訂定集</w:t>
      </w:r>
      <w:proofErr w:type="gramEnd"/>
      <w:r>
        <w:rPr>
          <w:spacing w:val="28"/>
          <w:lang w:eastAsia="zh-TW"/>
        </w:rPr>
        <w:t xml:space="preserve"> </w:t>
      </w:r>
      <w:r>
        <w:rPr>
          <w:spacing w:val="-2"/>
          <w:lang w:eastAsia="zh-TW"/>
        </w:rPr>
        <w:t>會期間發現疑似嚴重特殊傳染性肺炎個案之相關應變機制：</w:t>
      </w:r>
      <w:r>
        <w:rPr>
          <w:spacing w:val="51"/>
          <w:lang w:eastAsia="zh-TW"/>
        </w:rPr>
        <w:t xml:space="preserve"> </w:t>
      </w:r>
      <w:r>
        <w:rPr>
          <w:rFonts w:cs="標楷體"/>
          <w:spacing w:val="1"/>
          <w:lang w:eastAsia="zh-TW"/>
        </w:rPr>
        <w:t>1.</w:t>
      </w:r>
      <w:r>
        <w:rPr>
          <w:spacing w:val="1"/>
          <w:lang w:eastAsia="zh-TW"/>
        </w:rPr>
        <w:t>繪製集會活動環境相關圖面</w:t>
      </w:r>
      <w:proofErr w:type="gramStart"/>
      <w:r>
        <w:rPr>
          <w:spacing w:val="1"/>
          <w:lang w:eastAsia="zh-TW"/>
        </w:rPr>
        <w:t>【</w:t>
      </w:r>
      <w:proofErr w:type="gramEnd"/>
      <w:r>
        <w:rPr>
          <w:spacing w:val="1"/>
          <w:lang w:eastAsia="zh-TW"/>
        </w:rPr>
        <w:t>包括現場（疏散）動線規劃、疑似</w:t>
      </w:r>
      <w:proofErr w:type="gramStart"/>
      <w:r>
        <w:rPr>
          <w:spacing w:val="1"/>
          <w:lang w:eastAsia="zh-TW"/>
        </w:rPr>
        <w:t>個</w:t>
      </w:r>
      <w:proofErr w:type="gramEnd"/>
    </w:p>
    <w:p w:rsidR="009D0B2F" w:rsidRDefault="00B53D5F">
      <w:pPr>
        <w:pStyle w:val="a3"/>
        <w:ind w:left="1516"/>
        <w:rPr>
          <w:lang w:eastAsia="zh-TW"/>
        </w:rPr>
      </w:pPr>
      <w:r>
        <w:rPr>
          <w:lang w:eastAsia="zh-TW"/>
        </w:rPr>
        <w:t>案暫時</w:t>
      </w:r>
      <w:r>
        <w:rPr>
          <w:spacing w:val="-3"/>
          <w:lang w:eastAsia="zh-TW"/>
        </w:rPr>
        <w:t>隔</w:t>
      </w:r>
      <w:r>
        <w:rPr>
          <w:lang w:eastAsia="zh-TW"/>
        </w:rPr>
        <w:t>離或</w:t>
      </w:r>
      <w:r>
        <w:rPr>
          <w:spacing w:val="-3"/>
          <w:lang w:eastAsia="zh-TW"/>
        </w:rPr>
        <w:t>安置</w:t>
      </w:r>
      <w:r>
        <w:rPr>
          <w:lang w:eastAsia="zh-TW"/>
        </w:rPr>
        <w:t>空間、</w:t>
      </w:r>
      <w:r>
        <w:rPr>
          <w:spacing w:val="-3"/>
          <w:lang w:eastAsia="zh-TW"/>
        </w:rPr>
        <w:t>住</w:t>
      </w:r>
      <w:r>
        <w:rPr>
          <w:lang w:eastAsia="zh-TW"/>
        </w:rPr>
        <w:t>宿場</w:t>
      </w:r>
      <w:r>
        <w:rPr>
          <w:spacing w:val="-3"/>
          <w:lang w:eastAsia="zh-TW"/>
        </w:rPr>
        <w:t>所規</w:t>
      </w:r>
      <w:r>
        <w:rPr>
          <w:lang w:eastAsia="zh-TW"/>
        </w:rPr>
        <w:t>劃</w:t>
      </w:r>
      <w:proofErr w:type="gramStart"/>
      <w:r>
        <w:rPr>
          <w:lang w:eastAsia="zh-TW"/>
        </w:rPr>
        <w:t>（</w:t>
      </w:r>
      <w:proofErr w:type="gramEnd"/>
      <w:r>
        <w:rPr>
          <w:lang w:eastAsia="zh-TW"/>
        </w:rPr>
        <w:t>若</w:t>
      </w:r>
      <w:r>
        <w:rPr>
          <w:spacing w:val="-3"/>
          <w:lang w:eastAsia="zh-TW"/>
        </w:rPr>
        <w:t>無</w:t>
      </w:r>
      <w:r>
        <w:rPr>
          <w:lang w:eastAsia="zh-TW"/>
        </w:rPr>
        <w:t>可免</w:t>
      </w:r>
      <w:r>
        <w:rPr>
          <w:rFonts w:cs="標楷體"/>
          <w:spacing w:val="-2"/>
          <w:lang w:eastAsia="zh-TW"/>
        </w:rPr>
        <w:t>)</w:t>
      </w:r>
      <w:r>
        <w:rPr>
          <w:lang w:eastAsia="zh-TW"/>
        </w:rPr>
        <w:t>，</w:t>
      </w:r>
      <w:r>
        <w:rPr>
          <w:spacing w:val="-3"/>
          <w:lang w:eastAsia="zh-TW"/>
        </w:rPr>
        <w:t>如</w:t>
      </w:r>
      <w:r>
        <w:rPr>
          <w:lang w:eastAsia="zh-TW"/>
        </w:rPr>
        <w:t>附</w:t>
      </w:r>
      <w:r>
        <w:rPr>
          <w:spacing w:val="-1"/>
          <w:lang w:eastAsia="zh-TW"/>
        </w:rPr>
        <w:t>圖</w:t>
      </w:r>
      <w:r>
        <w:rPr>
          <w:spacing w:val="-142"/>
          <w:lang w:eastAsia="zh-TW"/>
        </w:rPr>
        <w:t>】</w:t>
      </w:r>
      <w:r>
        <w:rPr>
          <w:lang w:eastAsia="zh-TW"/>
        </w:rPr>
        <w:t>。</w:t>
      </w:r>
    </w:p>
    <w:p w:rsidR="009D0B2F" w:rsidRDefault="00B53D5F">
      <w:pPr>
        <w:pStyle w:val="a3"/>
        <w:spacing w:before="113" w:line="314" w:lineRule="auto"/>
        <w:ind w:left="1515" w:right="170" w:hanging="286"/>
        <w:jc w:val="both"/>
        <w:rPr>
          <w:lang w:eastAsia="zh-TW"/>
        </w:rPr>
      </w:pPr>
      <w:r>
        <w:rPr>
          <w:rFonts w:cs="標楷體"/>
          <w:spacing w:val="-2"/>
          <w:lang w:eastAsia="zh-TW"/>
        </w:rPr>
        <w:t>2</w:t>
      </w:r>
      <w:r>
        <w:rPr>
          <w:rFonts w:cs="標楷體"/>
          <w:spacing w:val="5"/>
          <w:lang w:eastAsia="zh-TW"/>
        </w:rPr>
        <w:t>.</w:t>
      </w:r>
      <w:r>
        <w:rPr>
          <w:spacing w:val="7"/>
          <w:lang w:eastAsia="zh-TW"/>
        </w:rPr>
        <w:t>醫療支援</w:t>
      </w:r>
      <w:r>
        <w:rPr>
          <w:rFonts w:cs="標楷體"/>
          <w:spacing w:val="5"/>
          <w:lang w:eastAsia="zh-TW"/>
        </w:rPr>
        <w:t>(</w:t>
      </w:r>
      <w:r>
        <w:rPr>
          <w:spacing w:val="4"/>
          <w:lang w:eastAsia="zh-TW"/>
        </w:rPr>
        <w:t>如</w:t>
      </w:r>
      <w:r>
        <w:rPr>
          <w:spacing w:val="7"/>
          <w:lang w:eastAsia="zh-TW"/>
        </w:rPr>
        <w:t>醫</w:t>
      </w:r>
      <w:r>
        <w:rPr>
          <w:spacing w:val="4"/>
          <w:lang w:eastAsia="zh-TW"/>
        </w:rPr>
        <w:t>療</w:t>
      </w:r>
      <w:r>
        <w:rPr>
          <w:spacing w:val="7"/>
          <w:lang w:eastAsia="zh-TW"/>
        </w:rPr>
        <w:t>專業人員</w:t>
      </w:r>
      <w:r>
        <w:rPr>
          <w:spacing w:val="4"/>
          <w:lang w:eastAsia="zh-TW"/>
        </w:rPr>
        <w:t>進</w:t>
      </w:r>
      <w:r>
        <w:rPr>
          <w:spacing w:val="7"/>
          <w:lang w:eastAsia="zh-TW"/>
        </w:rPr>
        <w:t>駐協</w:t>
      </w:r>
      <w:r>
        <w:rPr>
          <w:spacing w:val="4"/>
          <w:lang w:eastAsia="zh-TW"/>
        </w:rPr>
        <w:t>助</w:t>
      </w:r>
      <w:r>
        <w:rPr>
          <w:spacing w:val="7"/>
          <w:lang w:eastAsia="zh-TW"/>
        </w:rPr>
        <w:t>提供集會</w:t>
      </w:r>
      <w:r>
        <w:rPr>
          <w:spacing w:val="4"/>
          <w:lang w:eastAsia="zh-TW"/>
        </w:rPr>
        <w:t>活</w:t>
      </w:r>
      <w:r>
        <w:rPr>
          <w:spacing w:val="7"/>
          <w:lang w:eastAsia="zh-TW"/>
        </w:rPr>
        <w:t>動現</w:t>
      </w:r>
      <w:r>
        <w:rPr>
          <w:spacing w:val="4"/>
          <w:lang w:eastAsia="zh-TW"/>
        </w:rPr>
        <w:t>場</w:t>
      </w:r>
      <w:r>
        <w:rPr>
          <w:spacing w:val="7"/>
          <w:lang w:eastAsia="zh-TW"/>
        </w:rPr>
        <w:t xml:space="preserve">醫療初步評 </w:t>
      </w:r>
      <w:r>
        <w:rPr>
          <w:spacing w:val="1"/>
          <w:lang w:eastAsia="zh-TW"/>
        </w:rPr>
        <w:t>估或護理、掌握鄰近醫療資源、諮詢衛生單位確立疑似嚴重特殊傳</w:t>
      </w:r>
      <w:r>
        <w:rPr>
          <w:spacing w:val="26"/>
          <w:lang w:eastAsia="zh-TW"/>
        </w:rPr>
        <w:t xml:space="preserve"> </w:t>
      </w:r>
      <w:proofErr w:type="gramStart"/>
      <w:r>
        <w:rPr>
          <w:spacing w:val="-1"/>
          <w:lang w:eastAsia="zh-TW"/>
        </w:rPr>
        <w:t>染性肺炎</w:t>
      </w:r>
      <w:proofErr w:type="gramEnd"/>
      <w:r>
        <w:rPr>
          <w:spacing w:val="-1"/>
          <w:lang w:eastAsia="zh-TW"/>
        </w:rPr>
        <w:t>個案後送醫院及後送流程</w:t>
      </w:r>
      <w:r>
        <w:rPr>
          <w:rFonts w:cs="標楷體"/>
          <w:spacing w:val="-1"/>
          <w:lang w:eastAsia="zh-TW"/>
        </w:rPr>
        <w:t>)</w:t>
      </w:r>
      <w:r>
        <w:rPr>
          <w:spacing w:val="-1"/>
          <w:lang w:eastAsia="zh-TW"/>
        </w:rPr>
        <w:t>。</w:t>
      </w:r>
    </w:p>
    <w:p w:rsidR="009D0B2F" w:rsidRDefault="00B53D5F">
      <w:pPr>
        <w:pStyle w:val="a3"/>
        <w:spacing w:line="314" w:lineRule="auto"/>
        <w:ind w:left="1515" w:right="181" w:hanging="284"/>
        <w:jc w:val="both"/>
        <w:rPr>
          <w:lang w:eastAsia="zh-TW"/>
        </w:rPr>
      </w:pPr>
      <w:r>
        <w:rPr>
          <w:rFonts w:cs="標楷體"/>
          <w:spacing w:val="1"/>
          <w:lang w:eastAsia="zh-TW"/>
        </w:rPr>
        <w:t>3.</w:t>
      </w:r>
      <w:r>
        <w:rPr>
          <w:spacing w:val="1"/>
          <w:lang w:eastAsia="zh-TW"/>
        </w:rPr>
        <w:t>建立衛生單位之聯繫窗口及嚴重特殊傳染性肺炎通報流程等，</w:t>
      </w:r>
      <w:proofErr w:type="gramStart"/>
      <w:r>
        <w:rPr>
          <w:spacing w:val="1"/>
          <w:lang w:eastAsia="zh-TW"/>
        </w:rPr>
        <w:t>且確</w:t>
      </w:r>
      <w:proofErr w:type="gramEnd"/>
      <w:r>
        <w:rPr>
          <w:spacing w:val="25"/>
          <w:lang w:eastAsia="zh-TW"/>
        </w:rPr>
        <w:t xml:space="preserve"> </w:t>
      </w:r>
      <w:r>
        <w:rPr>
          <w:spacing w:val="-1"/>
          <w:lang w:eastAsia="zh-TW"/>
        </w:rPr>
        <w:t>保相關應變人員皆瞭解及熟悉應變流程。</w:t>
      </w:r>
    </w:p>
    <w:p w:rsidR="009D0B2F" w:rsidRDefault="00B53D5F">
      <w:pPr>
        <w:pStyle w:val="a3"/>
        <w:spacing w:line="314" w:lineRule="auto"/>
        <w:ind w:left="1234" w:right="179" w:hanging="569"/>
        <w:rPr>
          <w:lang w:eastAsia="zh-TW"/>
        </w:rPr>
      </w:pPr>
      <w:r>
        <w:rPr>
          <w:rFonts w:cs="標楷體"/>
          <w:spacing w:val="-2"/>
          <w:lang w:eastAsia="zh-TW"/>
        </w:rPr>
        <w:t>(</w:t>
      </w:r>
      <w:r>
        <w:rPr>
          <w:spacing w:val="-2"/>
          <w:lang w:eastAsia="zh-TW"/>
        </w:rPr>
        <w:t>二</w:t>
      </w:r>
      <w:r>
        <w:rPr>
          <w:rFonts w:cs="標楷體"/>
          <w:spacing w:val="-2"/>
          <w:lang w:eastAsia="zh-TW"/>
        </w:rPr>
        <w:t>)</w:t>
      </w:r>
      <w:r>
        <w:rPr>
          <w:spacing w:val="-2"/>
          <w:lang w:eastAsia="zh-TW"/>
        </w:rPr>
        <w:t>宣導生病在家休息不參加集會活動</w:t>
      </w:r>
      <w:r>
        <w:rPr>
          <w:spacing w:val="35"/>
          <w:lang w:eastAsia="zh-TW"/>
        </w:rPr>
        <w:t xml:space="preserve"> </w:t>
      </w:r>
      <w:r>
        <w:rPr>
          <w:rFonts w:cs="標楷體"/>
          <w:spacing w:val="1"/>
          <w:lang w:eastAsia="zh-TW"/>
        </w:rPr>
        <w:t>1.</w:t>
      </w:r>
      <w:r>
        <w:rPr>
          <w:spacing w:val="1"/>
          <w:lang w:eastAsia="zh-TW"/>
        </w:rPr>
        <w:t>透過多元管道</w:t>
      </w:r>
      <w:r>
        <w:rPr>
          <w:rFonts w:cs="標楷體"/>
          <w:spacing w:val="1"/>
          <w:lang w:eastAsia="zh-TW"/>
        </w:rPr>
        <w:t>(</w:t>
      </w:r>
      <w:r>
        <w:rPr>
          <w:spacing w:val="1"/>
          <w:lang w:eastAsia="zh-TW"/>
        </w:rPr>
        <w:t>如邀請函、簡訊、活動網站或大眾傳播媒體等</w:t>
      </w:r>
      <w:r>
        <w:rPr>
          <w:rFonts w:cs="標楷體"/>
          <w:spacing w:val="1"/>
          <w:lang w:eastAsia="zh-TW"/>
        </w:rPr>
        <w:t>)</w:t>
      </w:r>
      <w:r>
        <w:rPr>
          <w:spacing w:val="1"/>
          <w:lang w:eastAsia="zh-TW"/>
        </w:rPr>
        <w:t>向參</w:t>
      </w:r>
    </w:p>
    <w:p w:rsidR="009D0B2F" w:rsidRDefault="00B53D5F">
      <w:pPr>
        <w:pStyle w:val="a3"/>
        <w:ind w:left="1515"/>
        <w:rPr>
          <w:lang w:eastAsia="zh-TW"/>
        </w:rPr>
      </w:pPr>
      <w:proofErr w:type="gramStart"/>
      <w:r>
        <w:rPr>
          <w:spacing w:val="-1"/>
          <w:lang w:eastAsia="zh-TW"/>
        </w:rPr>
        <w:t>加者進行</w:t>
      </w:r>
      <w:proofErr w:type="gramEnd"/>
      <w:r>
        <w:rPr>
          <w:spacing w:val="-1"/>
          <w:lang w:eastAsia="zh-TW"/>
        </w:rPr>
        <w:t>下列衛教溝通：</w:t>
      </w:r>
    </w:p>
    <w:p w:rsidR="009D0B2F" w:rsidRDefault="00B53D5F">
      <w:pPr>
        <w:pStyle w:val="a3"/>
        <w:spacing w:before="113" w:line="314" w:lineRule="auto"/>
        <w:ind w:left="1518" w:right="112"/>
        <w:jc w:val="right"/>
        <w:rPr>
          <w:lang w:eastAsia="zh-TW"/>
        </w:rPr>
      </w:pPr>
      <w:r>
        <w:rPr>
          <w:rFonts w:cs="標楷體"/>
          <w:spacing w:val="-2"/>
          <w:w w:val="95"/>
          <w:lang w:eastAsia="zh-TW"/>
        </w:rPr>
        <w:t>(1)</w:t>
      </w:r>
      <w:r>
        <w:rPr>
          <w:spacing w:val="-2"/>
          <w:w w:val="95"/>
          <w:lang w:eastAsia="zh-TW"/>
        </w:rPr>
        <w:t>有呼吸道症狀者，應儘速就醫後在家休養，避免參加集會活動。</w:t>
      </w:r>
      <w:r>
        <w:rPr>
          <w:spacing w:val="44"/>
          <w:lang w:eastAsia="zh-TW"/>
        </w:rPr>
        <w:t xml:space="preserve"> </w:t>
      </w:r>
      <w:r>
        <w:rPr>
          <w:spacing w:val="1"/>
          <w:lang w:eastAsia="zh-TW"/>
        </w:rPr>
        <w:t>有發燒者，直至未使用解熱劑</w:t>
      </w:r>
      <w:r>
        <w:rPr>
          <w:rFonts w:cs="標楷體"/>
          <w:spacing w:val="1"/>
          <w:lang w:eastAsia="zh-TW"/>
        </w:rPr>
        <w:t>/</w:t>
      </w:r>
      <w:r>
        <w:rPr>
          <w:spacing w:val="1"/>
          <w:lang w:eastAsia="zh-TW"/>
        </w:rPr>
        <w:t>退燒藥且不再發燒</w:t>
      </w:r>
      <w:r>
        <w:rPr>
          <w:rFonts w:cs="標楷體"/>
          <w:spacing w:val="1"/>
          <w:lang w:eastAsia="zh-TW"/>
        </w:rPr>
        <w:t>24</w:t>
      </w:r>
      <w:r>
        <w:rPr>
          <w:spacing w:val="1"/>
          <w:lang w:eastAsia="zh-TW"/>
        </w:rPr>
        <w:t>小時後，才</w:t>
      </w:r>
      <w:r>
        <w:rPr>
          <w:spacing w:val="23"/>
          <w:lang w:eastAsia="zh-TW"/>
        </w:rPr>
        <w:t xml:space="preserve"> </w:t>
      </w:r>
      <w:r>
        <w:rPr>
          <w:lang w:eastAsia="zh-TW"/>
        </w:rPr>
        <w:t>可參加</w:t>
      </w:r>
      <w:r>
        <w:rPr>
          <w:spacing w:val="-3"/>
          <w:lang w:eastAsia="zh-TW"/>
        </w:rPr>
        <w:t>集</w:t>
      </w:r>
      <w:r>
        <w:rPr>
          <w:lang w:eastAsia="zh-TW"/>
        </w:rPr>
        <w:t>會活</w:t>
      </w:r>
      <w:r>
        <w:rPr>
          <w:spacing w:val="-63"/>
          <w:lang w:eastAsia="zh-TW"/>
        </w:rPr>
        <w:t>動</w:t>
      </w:r>
      <w:r>
        <w:rPr>
          <w:spacing w:val="-60"/>
          <w:lang w:eastAsia="zh-TW"/>
        </w:rPr>
        <w:t>，</w:t>
      </w:r>
      <w:r>
        <w:rPr>
          <w:spacing w:val="-3"/>
          <w:lang w:eastAsia="zh-TW"/>
        </w:rPr>
        <w:t>如</w:t>
      </w:r>
      <w:r>
        <w:rPr>
          <w:lang w:eastAsia="zh-TW"/>
        </w:rPr>
        <w:t>集會活</w:t>
      </w:r>
      <w:r>
        <w:rPr>
          <w:spacing w:val="-3"/>
          <w:lang w:eastAsia="zh-TW"/>
        </w:rPr>
        <w:t>動</w:t>
      </w:r>
      <w:r>
        <w:rPr>
          <w:lang w:eastAsia="zh-TW"/>
        </w:rPr>
        <w:t>辦理</w:t>
      </w:r>
      <w:r>
        <w:rPr>
          <w:spacing w:val="-3"/>
          <w:lang w:eastAsia="zh-TW"/>
        </w:rPr>
        <w:t>當日</w:t>
      </w:r>
      <w:r>
        <w:rPr>
          <w:lang w:eastAsia="zh-TW"/>
        </w:rPr>
        <w:t>未達此</w:t>
      </w:r>
      <w:r>
        <w:rPr>
          <w:spacing w:val="-3"/>
          <w:lang w:eastAsia="zh-TW"/>
        </w:rPr>
        <w:t>標</w:t>
      </w:r>
      <w:r>
        <w:rPr>
          <w:spacing w:val="-60"/>
          <w:lang w:eastAsia="zh-TW"/>
        </w:rPr>
        <w:t>準，</w:t>
      </w:r>
      <w:r>
        <w:rPr>
          <w:spacing w:val="-3"/>
          <w:lang w:eastAsia="zh-TW"/>
        </w:rPr>
        <w:t>應</w:t>
      </w:r>
      <w:r>
        <w:rPr>
          <w:lang w:eastAsia="zh-TW"/>
        </w:rPr>
        <w:t>避</w:t>
      </w:r>
      <w:r>
        <w:rPr>
          <w:spacing w:val="-3"/>
          <w:lang w:eastAsia="zh-TW"/>
        </w:rPr>
        <w:t>免</w:t>
      </w:r>
      <w:r>
        <w:rPr>
          <w:lang w:eastAsia="zh-TW"/>
        </w:rPr>
        <w:t>參</w:t>
      </w:r>
      <w:r>
        <w:rPr>
          <w:spacing w:val="-51"/>
          <w:lang w:eastAsia="zh-TW"/>
        </w:rPr>
        <w:t>加</w:t>
      </w:r>
      <w:r>
        <w:rPr>
          <w:lang w:eastAsia="zh-TW"/>
        </w:rPr>
        <w:t xml:space="preserve">。 </w:t>
      </w:r>
      <w:r>
        <w:rPr>
          <w:rFonts w:cs="標楷體"/>
          <w:spacing w:val="-4"/>
          <w:lang w:eastAsia="zh-TW"/>
        </w:rPr>
        <w:t>(2)</w:t>
      </w:r>
      <w:r>
        <w:rPr>
          <w:spacing w:val="-4"/>
          <w:lang w:eastAsia="zh-TW"/>
        </w:rPr>
        <w:t>維持手部清潔，保持經常洗手習慣，原則上可以使用肥皂和清水</w:t>
      </w:r>
      <w:r>
        <w:rPr>
          <w:spacing w:val="33"/>
          <w:lang w:eastAsia="zh-TW"/>
        </w:rPr>
        <w:t xml:space="preserve"> </w:t>
      </w:r>
      <w:r>
        <w:rPr>
          <w:spacing w:val="6"/>
          <w:lang w:eastAsia="zh-TW"/>
        </w:rPr>
        <w:t>或酒精性</w:t>
      </w:r>
      <w:proofErr w:type="gramStart"/>
      <w:r>
        <w:rPr>
          <w:spacing w:val="6"/>
          <w:lang w:eastAsia="zh-TW"/>
        </w:rPr>
        <w:t>乾洗手液進行</w:t>
      </w:r>
      <w:proofErr w:type="gramEnd"/>
      <w:r>
        <w:rPr>
          <w:spacing w:val="6"/>
          <w:lang w:eastAsia="zh-TW"/>
        </w:rPr>
        <w:t>手部清潔。尤其咳嗽或打噴嚏後及如廁</w:t>
      </w:r>
      <w:r>
        <w:rPr>
          <w:spacing w:val="43"/>
          <w:lang w:eastAsia="zh-TW"/>
        </w:rPr>
        <w:t xml:space="preserve"> </w:t>
      </w:r>
      <w:r>
        <w:rPr>
          <w:spacing w:val="-4"/>
          <w:lang w:eastAsia="zh-TW"/>
        </w:rPr>
        <w:t>後，手部接觸到呼吸道分泌物、尿液或糞便等體液時，更應立即</w:t>
      </w:r>
    </w:p>
    <w:p w:rsidR="009D0B2F" w:rsidRDefault="00B53D5F">
      <w:pPr>
        <w:pStyle w:val="a3"/>
        <w:ind w:left="1940"/>
        <w:rPr>
          <w:lang w:eastAsia="zh-TW"/>
        </w:rPr>
      </w:pPr>
      <w:r>
        <w:rPr>
          <w:spacing w:val="-1"/>
          <w:lang w:eastAsia="zh-TW"/>
        </w:rPr>
        <w:t>洗手。另應注意儘量不要用手直接碰</w:t>
      </w:r>
      <w:proofErr w:type="gramStart"/>
      <w:r>
        <w:rPr>
          <w:spacing w:val="-1"/>
          <w:lang w:eastAsia="zh-TW"/>
        </w:rPr>
        <w:t>觸眼口</w:t>
      </w:r>
      <w:proofErr w:type="gramEnd"/>
      <w:r>
        <w:rPr>
          <w:spacing w:val="-1"/>
          <w:lang w:eastAsia="zh-TW"/>
        </w:rPr>
        <w:t>鼻。</w:t>
      </w:r>
    </w:p>
    <w:p w:rsidR="009D0B2F" w:rsidRDefault="00B53D5F">
      <w:pPr>
        <w:pStyle w:val="a3"/>
        <w:spacing w:before="113" w:line="314" w:lineRule="auto"/>
        <w:ind w:left="666" w:right="112" w:firstLine="566"/>
        <w:jc w:val="right"/>
        <w:rPr>
          <w:lang w:eastAsia="zh-TW"/>
        </w:rPr>
      </w:pPr>
      <w:r>
        <w:rPr>
          <w:rFonts w:cs="標楷體"/>
          <w:spacing w:val="1"/>
          <w:lang w:eastAsia="zh-TW"/>
        </w:rPr>
        <w:t>2</w:t>
      </w:r>
      <w:r>
        <w:rPr>
          <w:rFonts w:cs="標楷體"/>
          <w:spacing w:val="-2"/>
          <w:lang w:eastAsia="zh-TW"/>
        </w:rPr>
        <w:t>.</w:t>
      </w:r>
      <w:r>
        <w:rPr>
          <w:lang w:eastAsia="zh-TW"/>
        </w:rPr>
        <w:t>生病</w:t>
      </w:r>
      <w:r>
        <w:rPr>
          <w:spacing w:val="-3"/>
          <w:lang w:eastAsia="zh-TW"/>
        </w:rPr>
        <w:t>之</w:t>
      </w:r>
      <w:r>
        <w:rPr>
          <w:lang w:eastAsia="zh-TW"/>
        </w:rPr>
        <w:t>工作</w:t>
      </w:r>
      <w:r>
        <w:rPr>
          <w:spacing w:val="-3"/>
          <w:lang w:eastAsia="zh-TW"/>
        </w:rPr>
        <w:t>人員</w:t>
      </w:r>
      <w:r>
        <w:rPr>
          <w:lang w:eastAsia="zh-TW"/>
        </w:rPr>
        <w:t>應在家</w:t>
      </w:r>
      <w:r>
        <w:rPr>
          <w:spacing w:val="-3"/>
          <w:lang w:eastAsia="zh-TW"/>
        </w:rPr>
        <w:t>休</w:t>
      </w:r>
      <w:r>
        <w:rPr>
          <w:spacing w:val="-53"/>
          <w:lang w:eastAsia="zh-TW"/>
        </w:rPr>
        <w:t>養</w:t>
      </w:r>
      <w:r>
        <w:rPr>
          <w:spacing w:val="-56"/>
          <w:lang w:eastAsia="zh-TW"/>
        </w:rPr>
        <w:t>，</w:t>
      </w:r>
      <w:r>
        <w:rPr>
          <w:lang w:eastAsia="zh-TW"/>
        </w:rPr>
        <w:t>直至</w:t>
      </w:r>
      <w:r>
        <w:rPr>
          <w:spacing w:val="-3"/>
          <w:lang w:eastAsia="zh-TW"/>
        </w:rPr>
        <w:t>退</w:t>
      </w:r>
      <w:r>
        <w:rPr>
          <w:lang w:eastAsia="zh-TW"/>
        </w:rPr>
        <w:t>燒後至少</w:t>
      </w:r>
      <w:r>
        <w:rPr>
          <w:rFonts w:cs="標楷體"/>
          <w:spacing w:val="-2"/>
          <w:lang w:eastAsia="zh-TW"/>
        </w:rPr>
        <w:t>24</w:t>
      </w:r>
      <w:r>
        <w:rPr>
          <w:lang w:eastAsia="zh-TW"/>
        </w:rPr>
        <w:t>小</w:t>
      </w:r>
      <w:r>
        <w:rPr>
          <w:spacing w:val="-3"/>
          <w:lang w:eastAsia="zh-TW"/>
        </w:rPr>
        <w:t>時才</w:t>
      </w:r>
      <w:r>
        <w:rPr>
          <w:lang w:eastAsia="zh-TW"/>
        </w:rPr>
        <w:t>能返回</w:t>
      </w:r>
      <w:r>
        <w:rPr>
          <w:spacing w:val="-3"/>
          <w:lang w:eastAsia="zh-TW"/>
        </w:rPr>
        <w:t>上</w:t>
      </w:r>
      <w:r>
        <w:rPr>
          <w:spacing w:val="-36"/>
          <w:lang w:eastAsia="zh-TW"/>
        </w:rPr>
        <w:t>班</w:t>
      </w:r>
      <w:r>
        <w:rPr>
          <w:lang w:eastAsia="zh-TW"/>
        </w:rPr>
        <w:t xml:space="preserve">。 </w:t>
      </w:r>
      <w:r>
        <w:rPr>
          <w:rFonts w:cs="標楷體"/>
          <w:spacing w:val="1"/>
          <w:lang w:eastAsia="zh-TW"/>
        </w:rPr>
        <w:t>(</w:t>
      </w:r>
      <w:r>
        <w:rPr>
          <w:spacing w:val="1"/>
          <w:lang w:eastAsia="zh-TW"/>
        </w:rPr>
        <w:t>三</w:t>
      </w:r>
      <w:r>
        <w:rPr>
          <w:rFonts w:cs="標楷體"/>
          <w:spacing w:val="1"/>
          <w:lang w:eastAsia="zh-TW"/>
        </w:rPr>
        <w:t>)</w:t>
      </w:r>
      <w:r>
        <w:rPr>
          <w:spacing w:val="1"/>
          <w:lang w:eastAsia="zh-TW"/>
        </w:rPr>
        <w:t>活動空間預先清潔消毒</w:t>
      </w:r>
      <w:r>
        <w:rPr>
          <w:rFonts w:cs="標楷體"/>
          <w:spacing w:val="1"/>
          <w:lang w:eastAsia="zh-TW"/>
        </w:rPr>
        <w:t>/</w:t>
      </w:r>
      <w:r>
        <w:rPr>
          <w:spacing w:val="1"/>
          <w:lang w:eastAsia="zh-TW"/>
        </w:rPr>
        <w:t>規劃防疫設施</w:t>
      </w:r>
      <w:r>
        <w:rPr>
          <w:rFonts w:cs="標楷體"/>
          <w:spacing w:val="1"/>
          <w:lang w:eastAsia="zh-TW"/>
        </w:rPr>
        <w:t>/</w:t>
      </w:r>
      <w:r>
        <w:rPr>
          <w:spacing w:val="1"/>
          <w:lang w:eastAsia="zh-TW"/>
        </w:rPr>
        <w:t>隔離安置場所及備妥相關防護</w:t>
      </w:r>
    </w:p>
    <w:p w:rsidR="009D0B2F" w:rsidRDefault="00B53D5F">
      <w:pPr>
        <w:pStyle w:val="a3"/>
        <w:ind w:left="1232"/>
        <w:rPr>
          <w:lang w:eastAsia="zh-TW"/>
        </w:rPr>
      </w:pPr>
      <w:r>
        <w:rPr>
          <w:lang w:eastAsia="zh-TW"/>
        </w:rPr>
        <w:t>用品</w:t>
      </w:r>
    </w:p>
    <w:p w:rsidR="009D0B2F" w:rsidRDefault="00B53D5F">
      <w:pPr>
        <w:pStyle w:val="a3"/>
        <w:spacing w:before="113" w:line="314" w:lineRule="auto"/>
        <w:ind w:left="1515" w:right="180" w:hanging="281"/>
        <w:jc w:val="both"/>
        <w:rPr>
          <w:lang w:eastAsia="zh-TW"/>
        </w:rPr>
      </w:pPr>
      <w:r>
        <w:rPr>
          <w:rFonts w:cs="標楷體"/>
          <w:spacing w:val="1"/>
          <w:lang w:eastAsia="zh-TW"/>
        </w:rPr>
        <w:t>1.</w:t>
      </w:r>
      <w:r>
        <w:rPr>
          <w:spacing w:val="1"/>
          <w:lang w:eastAsia="zh-TW"/>
        </w:rPr>
        <w:t>先行完成集會活動場所空間及相關用具</w:t>
      </w:r>
      <w:r>
        <w:rPr>
          <w:rFonts w:cs="標楷體"/>
          <w:spacing w:val="1"/>
          <w:lang w:eastAsia="zh-TW"/>
        </w:rPr>
        <w:t>(</w:t>
      </w:r>
      <w:r>
        <w:rPr>
          <w:spacing w:val="1"/>
          <w:lang w:eastAsia="zh-TW"/>
        </w:rPr>
        <w:t>如麥克風、桌椅等</w:t>
      </w:r>
      <w:r>
        <w:rPr>
          <w:rFonts w:cs="標楷體"/>
          <w:spacing w:val="1"/>
          <w:lang w:eastAsia="zh-TW"/>
        </w:rPr>
        <w:t>)</w:t>
      </w:r>
      <w:r>
        <w:rPr>
          <w:spacing w:val="1"/>
          <w:lang w:eastAsia="zh-TW"/>
        </w:rPr>
        <w:t>清潔、</w:t>
      </w:r>
      <w:r>
        <w:rPr>
          <w:spacing w:val="25"/>
          <w:lang w:eastAsia="zh-TW"/>
        </w:rPr>
        <w:t xml:space="preserve"> </w:t>
      </w:r>
      <w:r>
        <w:rPr>
          <w:spacing w:val="-1"/>
          <w:lang w:eastAsia="zh-TW"/>
        </w:rPr>
        <w:t>消毒作業。</w:t>
      </w:r>
    </w:p>
    <w:p w:rsidR="009D0B2F" w:rsidRDefault="00B53D5F">
      <w:pPr>
        <w:pStyle w:val="a3"/>
        <w:spacing w:line="314" w:lineRule="auto"/>
        <w:ind w:left="1515" w:right="179" w:hanging="281"/>
        <w:jc w:val="both"/>
        <w:rPr>
          <w:lang w:eastAsia="zh-TW"/>
        </w:rPr>
      </w:pPr>
      <w:r>
        <w:rPr>
          <w:rFonts w:cs="標楷體"/>
          <w:spacing w:val="1"/>
          <w:lang w:eastAsia="zh-TW"/>
        </w:rPr>
        <w:t>2.</w:t>
      </w:r>
      <w:r>
        <w:rPr>
          <w:spacing w:val="1"/>
          <w:lang w:eastAsia="zh-TW"/>
        </w:rPr>
        <w:t>集會活動場所及活動過程應設置有充足的洗手設施，並預先設置適</w:t>
      </w:r>
      <w:r>
        <w:rPr>
          <w:spacing w:val="26"/>
          <w:lang w:eastAsia="zh-TW"/>
        </w:rPr>
        <w:t xml:space="preserve"> </w:t>
      </w:r>
      <w:r>
        <w:rPr>
          <w:spacing w:val="1"/>
          <w:lang w:eastAsia="zh-TW"/>
        </w:rPr>
        <w:t>當隔離或安置空間，如為室內集會活動則需確認環境之空氣流通狀</w:t>
      </w:r>
    </w:p>
    <w:p w:rsidR="009D0B2F" w:rsidRDefault="009D0B2F">
      <w:pPr>
        <w:spacing w:line="314" w:lineRule="auto"/>
        <w:jc w:val="both"/>
        <w:rPr>
          <w:lang w:eastAsia="zh-TW"/>
        </w:rPr>
        <w:sectPr w:rsidR="009D0B2F">
          <w:headerReference w:type="default" r:id="rId10"/>
          <w:pgSz w:w="11910" w:h="16840"/>
          <w:pgMar w:top="1880" w:right="860" w:bottom="1280" w:left="1160" w:header="1568" w:footer="1091" w:gutter="0"/>
          <w:cols w:space="720"/>
        </w:sectPr>
      </w:pPr>
    </w:p>
    <w:p w:rsidR="009D0B2F" w:rsidRDefault="00B53D5F">
      <w:pPr>
        <w:pStyle w:val="a3"/>
        <w:spacing w:before="0" w:line="361" w:lineRule="exact"/>
        <w:ind w:left="1536"/>
        <w:jc w:val="both"/>
        <w:rPr>
          <w:lang w:eastAsia="zh-TW"/>
        </w:rPr>
      </w:pPr>
      <w:r>
        <w:rPr>
          <w:lang w:eastAsia="zh-TW"/>
        </w:rPr>
        <w:t>態。</w:t>
      </w:r>
    </w:p>
    <w:p w:rsidR="009D0B2F" w:rsidRDefault="00B53D5F">
      <w:pPr>
        <w:pStyle w:val="a3"/>
        <w:spacing w:before="113" w:line="314" w:lineRule="auto"/>
        <w:ind w:left="1255" w:right="110"/>
        <w:jc w:val="right"/>
        <w:rPr>
          <w:lang w:eastAsia="zh-TW"/>
        </w:rPr>
      </w:pPr>
      <w:r>
        <w:rPr>
          <w:rFonts w:cs="標楷體"/>
          <w:spacing w:val="1"/>
          <w:lang w:eastAsia="zh-TW"/>
        </w:rPr>
        <w:t>3.</w:t>
      </w:r>
      <w:r>
        <w:rPr>
          <w:spacing w:val="1"/>
          <w:lang w:eastAsia="zh-TW"/>
        </w:rPr>
        <w:t>依集會活動人數及辦理時間，準備足夠之個人清潔及防護用品包含</w:t>
      </w:r>
      <w:r>
        <w:rPr>
          <w:spacing w:val="27"/>
          <w:lang w:eastAsia="zh-TW"/>
        </w:rPr>
        <w:t xml:space="preserve"> </w:t>
      </w:r>
      <w:r>
        <w:rPr>
          <w:lang w:eastAsia="zh-TW"/>
        </w:rPr>
        <w:t>洗手用品</w:t>
      </w:r>
      <w:r>
        <w:rPr>
          <w:rFonts w:cs="標楷體"/>
          <w:spacing w:val="-2"/>
          <w:lang w:eastAsia="zh-TW"/>
        </w:rPr>
        <w:t>(</w:t>
      </w:r>
      <w:r>
        <w:rPr>
          <w:spacing w:val="-3"/>
          <w:lang w:eastAsia="zh-TW"/>
        </w:rPr>
        <w:t>如</w:t>
      </w:r>
      <w:r>
        <w:rPr>
          <w:lang w:eastAsia="zh-TW"/>
        </w:rPr>
        <w:t>肥</w:t>
      </w:r>
      <w:r>
        <w:rPr>
          <w:spacing w:val="-37"/>
          <w:lang w:eastAsia="zh-TW"/>
        </w:rPr>
        <w:t>皂</w:t>
      </w:r>
      <w:r>
        <w:rPr>
          <w:spacing w:val="-39"/>
          <w:lang w:eastAsia="zh-TW"/>
        </w:rPr>
        <w:t>、</w:t>
      </w:r>
      <w:r>
        <w:rPr>
          <w:lang w:eastAsia="zh-TW"/>
        </w:rPr>
        <w:t>洗手乳</w:t>
      </w:r>
      <w:r>
        <w:rPr>
          <w:spacing w:val="-3"/>
          <w:lang w:eastAsia="zh-TW"/>
        </w:rPr>
        <w:t>或</w:t>
      </w:r>
      <w:r>
        <w:rPr>
          <w:lang w:eastAsia="zh-TW"/>
        </w:rPr>
        <w:t>含酒</w:t>
      </w:r>
      <w:r>
        <w:rPr>
          <w:spacing w:val="-3"/>
          <w:lang w:eastAsia="zh-TW"/>
        </w:rPr>
        <w:t>精</w:t>
      </w:r>
      <w:proofErr w:type="gramStart"/>
      <w:r>
        <w:rPr>
          <w:spacing w:val="-3"/>
          <w:lang w:eastAsia="zh-TW"/>
        </w:rPr>
        <w:t>乾</w:t>
      </w:r>
      <w:r>
        <w:rPr>
          <w:lang w:eastAsia="zh-TW"/>
        </w:rPr>
        <w:t>洗手液等</w:t>
      </w:r>
      <w:proofErr w:type="gramEnd"/>
      <w:r>
        <w:rPr>
          <w:rFonts w:cs="標楷體"/>
          <w:spacing w:val="-38"/>
          <w:lang w:eastAsia="zh-TW"/>
        </w:rPr>
        <w:t>)</w:t>
      </w:r>
      <w:r>
        <w:rPr>
          <w:spacing w:val="-36"/>
          <w:lang w:eastAsia="zh-TW"/>
        </w:rPr>
        <w:t>、</w:t>
      </w:r>
      <w:r>
        <w:rPr>
          <w:spacing w:val="-3"/>
          <w:lang w:eastAsia="zh-TW"/>
        </w:rPr>
        <w:t>擦</w:t>
      </w:r>
      <w:r>
        <w:rPr>
          <w:lang w:eastAsia="zh-TW"/>
        </w:rPr>
        <w:t>手</w:t>
      </w:r>
      <w:r>
        <w:rPr>
          <w:spacing w:val="-3"/>
          <w:lang w:eastAsia="zh-TW"/>
        </w:rPr>
        <w:t>紙</w:t>
      </w:r>
      <w:r>
        <w:rPr>
          <w:lang w:eastAsia="zh-TW"/>
        </w:rPr>
        <w:t>及口罩</w:t>
      </w:r>
      <w:r>
        <w:rPr>
          <w:spacing w:val="-3"/>
          <w:lang w:eastAsia="zh-TW"/>
        </w:rPr>
        <w:t>等</w:t>
      </w:r>
      <w:r>
        <w:rPr>
          <w:lang w:eastAsia="zh-TW"/>
        </w:rPr>
        <w:t xml:space="preserve">。 </w:t>
      </w:r>
      <w:r>
        <w:rPr>
          <w:rFonts w:cs="標楷體"/>
          <w:spacing w:val="1"/>
          <w:lang w:eastAsia="zh-TW"/>
        </w:rPr>
        <w:t>4.</w:t>
      </w:r>
      <w:r>
        <w:rPr>
          <w:spacing w:val="1"/>
          <w:lang w:eastAsia="zh-TW"/>
        </w:rPr>
        <w:t>活動現場建議設置監視錄影設備，預備活動後若有疑似嚴重特殊傳</w:t>
      </w:r>
    </w:p>
    <w:p w:rsidR="009D0B2F" w:rsidRDefault="00B53D5F">
      <w:pPr>
        <w:pStyle w:val="a3"/>
        <w:jc w:val="both"/>
        <w:rPr>
          <w:lang w:eastAsia="zh-TW"/>
        </w:rPr>
      </w:pPr>
      <w:proofErr w:type="gramStart"/>
      <w:r>
        <w:rPr>
          <w:spacing w:val="-2"/>
          <w:lang w:eastAsia="zh-TW"/>
        </w:rPr>
        <w:t>染性肺炎</w:t>
      </w:r>
      <w:proofErr w:type="gramEnd"/>
      <w:r>
        <w:rPr>
          <w:spacing w:val="-2"/>
          <w:lang w:eastAsia="zh-TW"/>
        </w:rPr>
        <w:t>個案，作為後續</w:t>
      </w:r>
      <w:proofErr w:type="gramStart"/>
      <w:r>
        <w:rPr>
          <w:spacing w:val="-2"/>
          <w:lang w:eastAsia="zh-TW"/>
        </w:rPr>
        <w:t>醫</w:t>
      </w:r>
      <w:proofErr w:type="gramEnd"/>
      <w:r>
        <w:rPr>
          <w:spacing w:val="-2"/>
          <w:lang w:eastAsia="zh-TW"/>
        </w:rPr>
        <w:t>調之參考。</w:t>
      </w:r>
    </w:p>
    <w:p w:rsidR="009D0B2F" w:rsidRDefault="00B53D5F">
      <w:pPr>
        <w:pStyle w:val="a3"/>
        <w:spacing w:before="113" w:line="314" w:lineRule="auto"/>
        <w:ind w:right="176" w:hanging="281"/>
        <w:jc w:val="both"/>
        <w:rPr>
          <w:lang w:eastAsia="zh-TW"/>
        </w:rPr>
      </w:pPr>
      <w:r>
        <w:rPr>
          <w:rFonts w:cs="標楷體"/>
          <w:spacing w:val="1"/>
          <w:lang w:eastAsia="zh-TW"/>
        </w:rPr>
        <w:t>5.</w:t>
      </w:r>
      <w:r>
        <w:rPr>
          <w:spacing w:val="1"/>
          <w:lang w:eastAsia="zh-TW"/>
        </w:rPr>
        <w:t>活動現場建議不設置飲食攤位及減少人員飲食行為，以降低感染風</w:t>
      </w:r>
      <w:r>
        <w:rPr>
          <w:spacing w:val="31"/>
          <w:lang w:eastAsia="zh-TW"/>
        </w:rPr>
        <w:t xml:space="preserve"> </w:t>
      </w:r>
      <w:r>
        <w:rPr>
          <w:lang w:eastAsia="zh-TW"/>
        </w:rPr>
        <w:t>險。</w:t>
      </w:r>
    </w:p>
    <w:p w:rsidR="009D0B2F" w:rsidRDefault="00B53D5F">
      <w:pPr>
        <w:pStyle w:val="a3"/>
        <w:spacing w:line="314" w:lineRule="auto"/>
        <w:ind w:right="179" w:hanging="281"/>
        <w:jc w:val="both"/>
        <w:rPr>
          <w:lang w:eastAsia="zh-TW"/>
        </w:rPr>
      </w:pPr>
      <w:r>
        <w:rPr>
          <w:rFonts w:cs="標楷體"/>
          <w:spacing w:val="-4"/>
          <w:lang w:eastAsia="zh-TW"/>
        </w:rPr>
        <w:t>6.</w:t>
      </w:r>
      <w:proofErr w:type="gramStart"/>
      <w:r>
        <w:rPr>
          <w:spacing w:val="-4"/>
          <w:lang w:eastAsia="zh-TW"/>
        </w:rPr>
        <w:t>倘為時</w:t>
      </w:r>
      <w:proofErr w:type="gramEnd"/>
      <w:r>
        <w:rPr>
          <w:spacing w:val="-4"/>
          <w:lang w:eastAsia="zh-TW"/>
        </w:rPr>
        <w:t>程</w:t>
      </w:r>
      <w:r>
        <w:rPr>
          <w:rFonts w:cs="標楷體"/>
          <w:spacing w:val="-4"/>
          <w:lang w:eastAsia="zh-TW"/>
        </w:rPr>
        <w:t>1</w:t>
      </w:r>
      <w:r>
        <w:rPr>
          <w:spacing w:val="-4"/>
          <w:lang w:eastAsia="zh-TW"/>
        </w:rPr>
        <w:t>日以上，須安排住宿之活動，應預先選擇合法建築物且依</w:t>
      </w:r>
      <w:r>
        <w:rPr>
          <w:spacing w:val="51"/>
          <w:lang w:eastAsia="zh-TW"/>
        </w:rPr>
        <w:t xml:space="preserve"> </w:t>
      </w:r>
      <w:r>
        <w:rPr>
          <w:spacing w:val="1"/>
          <w:lang w:eastAsia="zh-TW"/>
        </w:rPr>
        <w:t>法辦理或設置相關安全設備及設施，並為通風、環境衛生良好及有</w:t>
      </w:r>
      <w:r>
        <w:rPr>
          <w:spacing w:val="27"/>
          <w:lang w:eastAsia="zh-TW"/>
        </w:rPr>
        <w:t xml:space="preserve"> </w:t>
      </w:r>
      <w:r>
        <w:rPr>
          <w:spacing w:val="1"/>
          <w:lang w:eastAsia="zh-TW"/>
        </w:rPr>
        <w:t>足夠洗手設施之住宿場所，且儘量避免安排多人集中於同一房間。</w:t>
      </w:r>
      <w:r>
        <w:rPr>
          <w:spacing w:val="27"/>
          <w:lang w:eastAsia="zh-TW"/>
        </w:rPr>
        <w:t xml:space="preserve"> </w:t>
      </w:r>
      <w:r>
        <w:rPr>
          <w:spacing w:val="1"/>
          <w:lang w:eastAsia="zh-TW"/>
        </w:rPr>
        <w:t>每一住宿場所應安排管理人員，以掌握參加者之健康情形，及處理</w:t>
      </w:r>
      <w:r>
        <w:rPr>
          <w:spacing w:val="26"/>
          <w:lang w:eastAsia="zh-TW"/>
        </w:rPr>
        <w:t xml:space="preserve"> </w:t>
      </w:r>
      <w:r>
        <w:rPr>
          <w:spacing w:val="-1"/>
          <w:lang w:eastAsia="zh-TW"/>
        </w:rPr>
        <w:t>緊急狀況。</w:t>
      </w:r>
    </w:p>
    <w:p w:rsidR="009D0B2F" w:rsidRDefault="00B53D5F">
      <w:pPr>
        <w:pStyle w:val="a3"/>
        <w:ind w:left="119"/>
        <w:rPr>
          <w:lang w:eastAsia="zh-TW"/>
        </w:rPr>
      </w:pPr>
      <w:r>
        <w:rPr>
          <w:spacing w:val="-1"/>
          <w:lang w:eastAsia="zh-TW"/>
        </w:rPr>
        <w:t>二、集會活動期間</w:t>
      </w:r>
    </w:p>
    <w:p w:rsidR="009D0B2F" w:rsidRDefault="00B53D5F">
      <w:pPr>
        <w:pStyle w:val="a3"/>
        <w:spacing w:before="113" w:line="314" w:lineRule="auto"/>
        <w:ind w:left="1255" w:right="178" w:hanging="569"/>
        <w:rPr>
          <w:lang w:eastAsia="zh-TW"/>
        </w:rPr>
      </w:pPr>
      <w:r>
        <w:rPr>
          <w:rFonts w:cs="標楷體"/>
          <w:spacing w:val="-1"/>
          <w:lang w:eastAsia="zh-TW"/>
        </w:rPr>
        <w:t>(</w:t>
      </w:r>
      <w:proofErr w:type="gramStart"/>
      <w:r>
        <w:rPr>
          <w:spacing w:val="-1"/>
          <w:lang w:eastAsia="zh-TW"/>
        </w:rPr>
        <w:t>一</w:t>
      </w:r>
      <w:proofErr w:type="gramEnd"/>
      <w:r>
        <w:rPr>
          <w:rFonts w:cs="標楷體"/>
          <w:spacing w:val="-1"/>
          <w:lang w:eastAsia="zh-TW"/>
        </w:rPr>
        <w:t>)</w:t>
      </w:r>
      <w:r>
        <w:rPr>
          <w:spacing w:val="-1"/>
          <w:lang w:eastAsia="zh-TW"/>
        </w:rPr>
        <w:t>加強防範衛教溝通及強化個人衛生防護</w:t>
      </w:r>
      <w:r>
        <w:rPr>
          <w:spacing w:val="22"/>
          <w:lang w:eastAsia="zh-TW"/>
        </w:rPr>
        <w:t xml:space="preserve"> </w:t>
      </w:r>
      <w:r>
        <w:rPr>
          <w:rFonts w:cs="標楷體"/>
          <w:spacing w:val="1"/>
          <w:lang w:eastAsia="zh-TW"/>
        </w:rPr>
        <w:t>1.</w:t>
      </w:r>
      <w:r>
        <w:rPr>
          <w:spacing w:val="1"/>
          <w:lang w:eastAsia="zh-TW"/>
        </w:rPr>
        <w:t>加強防範嚴重特殊傳染性肺炎與維持個人衛生習慣之衛教溝通，並</w:t>
      </w:r>
    </w:p>
    <w:p w:rsidR="009D0B2F" w:rsidRDefault="00B53D5F">
      <w:pPr>
        <w:pStyle w:val="a3"/>
        <w:jc w:val="both"/>
        <w:rPr>
          <w:lang w:eastAsia="zh-TW"/>
        </w:rPr>
      </w:pPr>
      <w:r>
        <w:rPr>
          <w:lang w:eastAsia="zh-TW"/>
        </w:rPr>
        <w:t>透過明</w:t>
      </w:r>
      <w:r>
        <w:rPr>
          <w:spacing w:val="-3"/>
          <w:lang w:eastAsia="zh-TW"/>
        </w:rPr>
        <w:t>顯</w:t>
      </w:r>
      <w:r>
        <w:rPr>
          <w:lang w:eastAsia="zh-TW"/>
        </w:rPr>
        <w:t>告示</w:t>
      </w:r>
      <w:r>
        <w:rPr>
          <w:rFonts w:cs="標楷體"/>
          <w:spacing w:val="-2"/>
          <w:lang w:eastAsia="zh-TW"/>
        </w:rPr>
        <w:t>(</w:t>
      </w:r>
      <w:r>
        <w:rPr>
          <w:spacing w:val="-36"/>
          <w:lang w:eastAsia="zh-TW"/>
        </w:rPr>
        <w:t>如</w:t>
      </w:r>
      <w:r>
        <w:rPr>
          <w:spacing w:val="-39"/>
          <w:lang w:eastAsia="zh-TW"/>
        </w:rPr>
        <w:t>：</w:t>
      </w:r>
      <w:r>
        <w:rPr>
          <w:lang w:eastAsia="zh-TW"/>
        </w:rPr>
        <w:t>海</w:t>
      </w:r>
      <w:r>
        <w:rPr>
          <w:spacing w:val="-36"/>
          <w:lang w:eastAsia="zh-TW"/>
        </w:rPr>
        <w:t>報、</w:t>
      </w:r>
      <w:r>
        <w:rPr>
          <w:rFonts w:cs="標楷體"/>
          <w:spacing w:val="-2"/>
          <w:lang w:eastAsia="zh-TW"/>
        </w:rPr>
        <w:t>L</w:t>
      </w:r>
      <w:r>
        <w:rPr>
          <w:rFonts w:cs="標楷體"/>
          <w:spacing w:val="1"/>
          <w:lang w:eastAsia="zh-TW"/>
        </w:rPr>
        <w:t>E</w:t>
      </w:r>
      <w:r>
        <w:rPr>
          <w:rFonts w:cs="標楷體"/>
          <w:lang w:eastAsia="zh-TW"/>
        </w:rPr>
        <w:t>D</w:t>
      </w:r>
      <w:r>
        <w:rPr>
          <w:rFonts w:cs="標楷體"/>
          <w:spacing w:val="-72"/>
          <w:lang w:eastAsia="zh-TW"/>
        </w:rPr>
        <w:t xml:space="preserve"> </w:t>
      </w:r>
      <w:r>
        <w:rPr>
          <w:lang w:eastAsia="zh-TW"/>
        </w:rPr>
        <w:t>螢幕等</w:t>
      </w:r>
      <w:r>
        <w:rPr>
          <w:rFonts w:cs="標楷體"/>
          <w:spacing w:val="-4"/>
          <w:lang w:eastAsia="zh-TW"/>
        </w:rPr>
        <w:t>)</w:t>
      </w:r>
      <w:r>
        <w:rPr>
          <w:lang w:eastAsia="zh-TW"/>
        </w:rPr>
        <w:t>宣</w:t>
      </w:r>
      <w:r>
        <w:rPr>
          <w:spacing w:val="-72"/>
          <w:lang w:eastAsia="zh-TW"/>
        </w:rPr>
        <w:t>導</w:t>
      </w:r>
      <w:r>
        <w:rPr>
          <w:lang w:eastAsia="zh-TW"/>
        </w:rPr>
        <w:t>「</w:t>
      </w:r>
      <w:r>
        <w:rPr>
          <w:rFonts w:cs="標楷體"/>
          <w:spacing w:val="-2"/>
          <w:lang w:eastAsia="zh-TW"/>
        </w:rPr>
        <w:t>CO</w:t>
      </w:r>
      <w:r>
        <w:rPr>
          <w:rFonts w:cs="標楷體"/>
          <w:spacing w:val="1"/>
          <w:lang w:eastAsia="zh-TW"/>
        </w:rPr>
        <w:t>V</w:t>
      </w:r>
      <w:r>
        <w:rPr>
          <w:rFonts w:cs="標楷體"/>
          <w:spacing w:val="-2"/>
          <w:lang w:eastAsia="zh-TW"/>
        </w:rPr>
        <w:t>ID</w:t>
      </w:r>
      <w:r>
        <w:rPr>
          <w:rFonts w:cs="標楷體"/>
          <w:lang w:eastAsia="zh-TW"/>
        </w:rPr>
        <w:t>-</w:t>
      </w:r>
      <w:r>
        <w:rPr>
          <w:rFonts w:cs="標楷體"/>
          <w:spacing w:val="-2"/>
          <w:lang w:eastAsia="zh-TW"/>
        </w:rPr>
        <w:t>19(</w:t>
      </w:r>
      <w:r>
        <w:rPr>
          <w:lang w:eastAsia="zh-TW"/>
        </w:rPr>
        <w:t>武漢肺炎</w:t>
      </w:r>
      <w:r>
        <w:rPr>
          <w:rFonts w:cs="標楷體"/>
          <w:spacing w:val="-2"/>
          <w:lang w:eastAsia="zh-TW"/>
        </w:rPr>
        <w:t>)</w:t>
      </w:r>
      <w:r>
        <w:rPr>
          <w:spacing w:val="-142"/>
          <w:lang w:eastAsia="zh-TW"/>
        </w:rPr>
        <w:t>」、</w:t>
      </w:r>
    </w:p>
    <w:p w:rsidR="009D0B2F" w:rsidRDefault="00B53D5F">
      <w:pPr>
        <w:pStyle w:val="a3"/>
        <w:spacing w:before="113" w:line="314" w:lineRule="auto"/>
        <w:ind w:right="175"/>
        <w:jc w:val="both"/>
        <w:rPr>
          <w:rFonts w:cs="標楷體"/>
          <w:lang w:eastAsia="zh-TW"/>
        </w:rPr>
      </w:pPr>
      <w:r>
        <w:rPr>
          <w:spacing w:val="-4"/>
          <w:lang w:eastAsia="zh-TW"/>
        </w:rPr>
        <w:t>「手部衛生」及「呼吸道衛生與咳嗽禮節」等。</w:t>
      </w:r>
      <w:r>
        <w:rPr>
          <w:rFonts w:cs="標楷體"/>
          <w:spacing w:val="-4"/>
          <w:lang w:eastAsia="zh-TW"/>
        </w:rPr>
        <w:t>[</w:t>
      </w:r>
      <w:r>
        <w:rPr>
          <w:spacing w:val="-4"/>
          <w:lang w:eastAsia="zh-TW"/>
        </w:rPr>
        <w:t>※建議可</w:t>
      </w:r>
      <w:proofErr w:type="gramStart"/>
      <w:r>
        <w:rPr>
          <w:spacing w:val="-4"/>
          <w:lang w:eastAsia="zh-TW"/>
        </w:rPr>
        <w:t>逕</w:t>
      </w:r>
      <w:proofErr w:type="gramEnd"/>
      <w:r>
        <w:rPr>
          <w:spacing w:val="-4"/>
          <w:lang w:eastAsia="zh-TW"/>
        </w:rPr>
        <w:t>至衛生</w:t>
      </w:r>
      <w:r>
        <w:rPr>
          <w:spacing w:val="29"/>
          <w:lang w:eastAsia="zh-TW"/>
        </w:rPr>
        <w:t xml:space="preserve"> </w:t>
      </w:r>
      <w:r>
        <w:rPr>
          <w:lang w:eastAsia="zh-TW"/>
        </w:rPr>
        <w:t>福利部疾病管制署全球資訊網</w:t>
      </w:r>
      <w:r>
        <w:rPr>
          <w:rFonts w:cs="標楷體"/>
          <w:lang w:eastAsia="zh-TW"/>
        </w:rPr>
        <w:t>(https://www.cdc.gov.tw)</w:t>
      </w:r>
      <w:r>
        <w:rPr>
          <w:lang w:eastAsia="zh-TW"/>
        </w:rPr>
        <w:t>嚴重特殊</w:t>
      </w:r>
      <w:r>
        <w:rPr>
          <w:spacing w:val="54"/>
          <w:lang w:eastAsia="zh-TW"/>
        </w:rPr>
        <w:t xml:space="preserve"> </w:t>
      </w:r>
      <w:r>
        <w:rPr>
          <w:spacing w:val="2"/>
          <w:lang w:eastAsia="zh-TW"/>
        </w:rPr>
        <w:t>傳染性肺炎</w:t>
      </w:r>
      <w:r>
        <w:rPr>
          <w:rFonts w:cs="標楷體"/>
          <w:spacing w:val="-2"/>
          <w:lang w:eastAsia="zh-TW"/>
        </w:rPr>
        <w:t>(CO</w:t>
      </w:r>
      <w:r>
        <w:rPr>
          <w:rFonts w:cs="標楷體"/>
          <w:spacing w:val="1"/>
          <w:lang w:eastAsia="zh-TW"/>
        </w:rPr>
        <w:t>V</w:t>
      </w:r>
      <w:r>
        <w:rPr>
          <w:rFonts w:cs="標楷體"/>
          <w:spacing w:val="-2"/>
          <w:lang w:eastAsia="zh-TW"/>
        </w:rPr>
        <w:t>ID-</w:t>
      </w:r>
      <w:r>
        <w:rPr>
          <w:rFonts w:cs="標楷體"/>
          <w:spacing w:val="1"/>
          <w:lang w:eastAsia="zh-TW"/>
        </w:rPr>
        <w:t>19</w:t>
      </w:r>
      <w:r>
        <w:rPr>
          <w:spacing w:val="2"/>
          <w:lang w:eastAsia="zh-TW"/>
        </w:rPr>
        <w:t>，簡稱武</w:t>
      </w:r>
      <w:r>
        <w:rPr>
          <w:lang w:eastAsia="zh-TW"/>
        </w:rPr>
        <w:t>漢</w:t>
      </w:r>
      <w:r>
        <w:rPr>
          <w:spacing w:val="2"/>
          <w:lang w:eastAsia="zh-TW"/>
        </w:rPr>
        <w:t>肺炎</w:t>
      </w:r>
      <w:r>
        <w:rPr>
          <w:rFonts w:cs="標楷體"/>
          <w:spacing w:val="1"/>
          <w:lang w:eastAsia="zh-TW"/>
        </w:rPr>
        <w:t>)</w:t>
      </w:r>
      <w:r>
        <w:rPr>
          <w:spacing w:val="2"/>
          <w:lang w:eastAsia="zh-TW"/>
        </w:rPr>
        <w:t>專區下載衛</w:t>
      </w:r>
      <w:r>
        <w:rPr>
          <w:lang w:eastAsia="zh-TW"/>
        </w:rPr>
        <w:t>教</w:t>
      </w:r>
      <w:r>
        <w:rPr>
          <w:spacing w:val="2"/>
          <w:lang w:eastAsia="zh-TW"/>
        </w:rPr>
        <w:t>資</w:t>
      </w:r>
      <w:r>
        <w:rPr>
          <w:lang w:eastAsia="zh-TW"/>
        </w:rPr>
        <w:t>料</w:t>
      </w:r>
      <w:r>
        <w:rPr>
          <w:spacing w:val="2"/>
          <w:lang w:eastAsia="zh-TW"/>
        </w:rPr>
        <w:t xml:space="preserve">並多加利 </w:t>
      </w:r>
      <w:r>
        <w:rPr>
          <w:lang w:eastAsia="zh-TW"/>
        </w:rPr>
        <w:t>用。</w:t>
      </w:r>
      <w:r>
        <w:rPr>
          <w:rFonts w:cs="標楷體"/>
          <w:lang w:eastAsia="zh-TW"/>
        </w:rPr>
        <w:t>]</w:t>
      </w:r>
    </w:p>
    <w:p w:rsidR="009D0B2F" w:rsidRDefault="00B53D5F">
      <w:pPr>
        <w:pStyle w:val="a3"/>
        <w:spacing w:line="314" w:lineRule="auto"/>
        <w:ind w:right="178" w:hanging="281"/>
        <w:jc w:val="both"/>
        <w:rPr>
          <w:lang w:eastAsia="zh-TW"/>
        </w:rPr>
      </w:pPr>
      <w:r>
        <w:rPr>
          <w:rFonts w:cs="標楷體"/>
          <w:spacing w:val="1"/>
          <w:lang w:eastAsia="zh-TW"/>
        </w:rPr>
        <w:t>2.</w:t>
      </w:r>
      <w:r>
        <w:rPr>
          <w:spacing w:val="1"/>
          <w:lang w:eastAsia="zh-TW"/>
        </w:rPr>
        <w:t>目前不建議所有參加者與工作人員全面配戴口罩，但若有工作人員</w:t>
      </w:r>
      <w:r>
        <w:rPr>
          <w:spacing w:val="27"/>
          <w:lang w:eastAsia="zh-TW"/>
        </w:rPr>
        <w:t xml:space="preserve"> </w:t>
      </w:r>
      <w:r>
        <w:rPr>
          <w:spacing w:val="1"/>
          <w:lang w:eastAsia="zh-TW"/>
        </w:rPr>
        <w:t>可能經常直接面對面接觸出現呼吸道症狀患者，或是其它須在人潮</w:t>
      </w:r>
      <w:r>
        <w:rPr>
          <w:spacing w:val="27"/>
          <w:lang w:eastAsia="zh-TW"/>
        </w:rPr>
        <w:t xml:space="preserve"> </w:t>
      </w:r>
      <w:r>
        <w:rPr>
          <w:spacing w:val="-1"/>
          <w:lang w:eastAsia="zh-TW"/>
        </w:rPr>
        <w:t>眾多之密閉場所工作之人員，則建議配戴口罩。</w:t>
      </w:r>
    </w:p>
    <w:p w:rsidR="009D0B2F" w:rsidRDefault="00B53D5F">
      <w:pPr>
        <w:pStyle w:val="a3"/>
        <w:spacing w:line="314" w:lineRule="auto"/>
        <w:ind w:right="178" w:hanging="281"/>
        <w:jc w:val="both"/>
        <w:rPr>
          <w:lang w:eastAsia="zh-TW"/>
        </w:rPr>
      </w:pPr>
      <w:r>
        <w:rPr>
          <w:rFonts w:cs="標楷體"/>
          <w:spacing w:val="1"/>
          <w:lang w:eastAsia="zh-TW"/>
        </w:rPr>
        <w:t>3.</w:t>
      </w:r>
      <w:r>
        <w:rPr>
          <w:spacing w:val="1"/>
          <w:lang w:eastAsia="zh-TW"/>
        </w:rPr>
        <w:t>工作人員得於活動現場即時衛教或勸導民眾配合避免疾病傳播之行</w:t>
      </w:r>
      <w:r>
        <w:rPr>
          <w:spacing w:val="27"/>
          <w:lang w:eastAsia="zh-TW"/>
        </w:rPr>
        <w:t xml:space="preserve"> </w:t>
      </w:r>
      <w:r>
        <w:rPr>
          <w:lang w:eastAsia="zh-TW"/>
        </w:rPr>
        <w:t>為。</w:t>
      </w:r>
    </w:p>
    <w:p w:rsidR="009D0B2F" w:rsidRDefault="00B53D5F">
      <w:pPr>
        <w:pStyle w:val="a3"/>
        <w:spacing w:line="314" w:lineRule="auto"/>
        <w:ind w:left="1536" w:right="176" w:hanging="281"/>
        <w:jc w:val="both"/>
        <w:rPr>
          <w:lang w:eastAsia="zh-TW"/>
        </w:rPr>
      </w:pPr>
      <w:r>
        <w:rPr>
          <w:rFonts w:cs="標楷體"/>
          <w:spacing w:val="1"/>
          <w:lang w:eastAsia="zh-TW"/>
        </w:rPr>
        <w:t>4.</w:t>
      </w:r>
      <w:r>
        <w:rPr>
          <w:spacing w:val="1"/>
          <w:lang w:eastAsia="zh-TW"/>
        </w:rPr>
        <w:t>對於有慢性肺病</w:t>
      </w:r>
      <w:r>
        <w:rPr>
          <w:rFonts w:cs="標楷體"/>
          <w:spacing w:val="1"/>
          <w:lang w:eastAsia="zh-TW"/>
        </w:rPr>
        <w:t>(</w:t>
      </w:r>
      <w:r>
        <w:rPr>
          <w:spacing w:val="1"/>
          <w:lang w:eastAsia="zh-TW"/>
        </w:rPr>
        <w:t>含氣喘</w:t>
      </w:r>
      <w:r>
        <w:rPr>
          <w:rFonts w:cs="標楷體"/>
          <w:spacing w:val="1"/>
          <w:lang w:eastAsia="zh-TW"/>
        </w:rPr>
        <w:t>)</w:t>
      </w:r>
      <w:r>
        <w:rPr>
          <w:spacing w:val="1"/>
          <w:lang w:eastAsia="zh-TW"/>
        </w:rPr>
        <w:t>、心血管疾病、腎臟、肝臟、神經、血液</w:t>
      </w:r>
      <w:r>
        <w:rPr>
          <w:spacing w:val="24"/>
          <w:lang w:eastAsia="zh-TW"/>
        </w:rPr>
        <w:t xml:space="preserve"> </w:t>
      </w:r>
      <w:r>
        <w:rPr>
          <w:spacing w:val="1"/>
          <w:lang w:eastAsia="zh-TW"/>
        </w:rPr>
        <w:t>或代謝疾病者</w:t>
      </w:r>
      <w:r>
        <w:rPr>
          <w:rFonts w:cs="標楷體"/>
          <w:spacing w:val="1"/>
          <w:lang w:eastAsia="zh-TW"/>
        </w:rPr>
        <w:t>(</w:t>
      </w:r>
      <w:r>
        <w:rPr>
          <w:spacing w:val="1"/>
          <w:lang w:eastAsia="zh-TW"/>
        </w:rPr>
        <w:t>含糖尿病</w:t>
      </w:r>
      <w:r>
        <w:rPr>
          <w:rFonts w:cs="標楷體"/>
          <w:spacing w:val="1"/>
          <w:lang w:eastAsia="zh-TW"/>
        </w:rPr>
        <w:t>)</w:t>
      </w:r>
      <w:r>
        <w:rPr>
          <w:spacing w:val="1"/>
          <w:lang w:eastAsia="zh-TW"/>
        </w:rPr>
        <w:t>、血紅素病變、免疫不全需長期治療者、</w:t>
      </w:r>
      <w:r>
        <w:rPr>
          <w:spacing w:val="31"/>
          <w:lang w:eastAsia="zh-TW"/>
        </w:rPr>
        <w:t xml:space="preserve"> </w:t>
      </w:r>
      <w:r>
        <w:rPr>
          <w:spacing w:val="1"/>
          <w:lang w:eastAsia="zh-TW"/>
        </w:rPr>
        <w:t>孕婦等，於國內嚴重特殊傳染性肺炎</w:t>
      </w:r>
      <w:proofErr w:type="gramStart"/>
      <w:r>
        <w:rPr>
          <w:spacing w:val="1"/>
          <w:lang w:eastAsia="zh-TW"/>
        </w:rPr>
        <w:t>疫</w:t>
      </w:r>
      <w:proofErr w:type="gramEnd"/>
      <w:r>
        <w:rPr>
          <w:spacing w:val="1"/>
          <w:lang w:eastAsia="zh-TW"/>
        </w:rPr>
        <w:t>情流行</w:t>
      </w:r>
      <w:proofErr w:type="gramStart"/>
      <w:r>
        <w:rPr>
          <w:spacing w:val="1"/>
          <w:lang w:eastAsia="zh-TW"/>
        </w:rPr>
        <w:t>期間，</w:t>
      </w:r>
      <w:proofErr w:type="gramEnd"/>
      <w:r>
        <w:rPr>
          <w:spacing w:val="1"/>
          <w:lang w:eastAsia="zh-TW"/>
        </w:rPr>
        <w:t>建議避免參加</w:t>
      </w:r>
      <w:r>
        <w:rPr>
          <w:spacing w:val="27"/>
          <w:lang w:eastAsia="zh-TW"/>
        </w:rPr>
        <w:t xml:space="preserve"> </w:t>
      </w:r>
      <w:r>
        <w:rPr>
          <w:spacing w:val="-1"/>
          <w:lang w:eastAsia="zh-TW"/>
        </w:rPr>
        <w:t>集會活動。</w:t>
      </w:r>
    </w:p>
    <w:p w:rsidR="009D0B2F" w:rsidRDefault="009D0B2F">
      <w:pPr>
        <w:spacing w:line="314" w:lineRule="auto"/>
        <w:jc w:val="both"/>
        <w:rPr>
          <w:lang w:eastAsia="zh-TW"/>
        </w:rPr>
        <w:sectPr w:rsidR="009D0B2F">
          <w:headerReference w:type="default" r:id="rId11"/>
          <w:footerReference w:type="default" r:id="rId12"/>
          <w:pgSz w:w="11910" w:h="16840"/>
          <w:pgMar w:top="1500" w:right="860" w:bottom="1280" w:left="1140" w:header="0" w:footer="1091" w:gutter="0"/>
          <w:pgNumType w:start="4"/>
          <w:cols w:space="720"/>
        </w:sectPr>
      </w:pPr>
    </w:p>
    <w:p w:rsidR="009D0B2F" w:rsidRDefault="00B53D5F">
      <w:pPr>
        <w:pStyle w:val="a3"/>
        <w:spacing w:before="0" w:line="361" w:lineRule="exact"/>
        <w:ind w:left="146"/>
        <w:rPr>
          <w:lang w:eastAsia="zh-TW"/>
        </w:rPr>
      </w:pPr>
      <w:r>
        <w:rPr>
          <w:rFonts w:cs="標楷體"/>
          <w:spacing w:val="-1"/>
          <w:lang w:eastAsia="zh-TW"/>
        </w:rPr>
        <w:t>(</w:t>
      </w:r>
      <w:r>
        <w:rPr>
          <w:spacing w:val="-1"/>
          <w:lang w:eastAsia="zh-TW"/>
        </w:rPr>
        <w:t>二</w:t>
      </w:r>
      <w:r>
        <w:rPr>
          <w:rFonts w:cs="標楷體"/>
          <w:spacing w:val="-1"/>
          <w:lang w:eastAsia="zh-TW"/>
        </w:rPr>
        <w:t>)</w:t>
      </w:r>
      <w:r>
        <w:rPr>
          <w:spacing w:val="-1"/>
          <w:lang w:eastAsia="zh-TW"/>
        </w:rPr>
        <w:t>維持活動現場及住宿場所環境衛生，並供應足量的清潔防護用品</w:t>
      </w:r>
    </w:p>
    <w:p w:rsidR="009D0B2F" w:rsidRDefault="00B53D5F">
      <w:pPr>
        <w:pStyle w:val="a3"/>
        <w:spacing w:before="113" w:line="314" w:lineRule="auto"/>
        <w:ind w:left="996" w:right="165" w:hanging="281"/>
        <w:jc w:val="both"/>
        <w:rPr>
          <w:lang w:eastAsia="zh-TW"/>
        </w:rPr>
      </w:pPr>
      <w:r>
        <w:rPr>
          <w:rFonts w:cs="標楷體"/>
          <w:spacing w:val="11"/>
          <w:lang w:eastAsia="zh-TW"/>
        </w:rPr>
        <w:t>1.</w:t>
      </w:r>
      <w:r>
        <w:rPr>
          <w:spacing w:val="11"/>
          <w:lang w:eastAsia="zh-TW"/>
        </w:rPr>
        <w:t>室內集會活動場所及參加者之住宿場所應保持空氣流通及環境整</w:t>
      </w:r>
      <w:r>
        <w:rPr>
          <w:spacing w:val="37"/>
          <w:lang w:eastAsia="zh-TW"/>
        </w:rPr>
        <w:t xml:space="preserve"> </w:t>
      </w:r>
      <w:r>
        <w:rPr>
          <w:spacing w:val="-1"/>
          <w:lang w:eastAsia="zh-TW"/>
        </w:rPr>
        <w:t>潔，並持續監控環境空氣流通與換氣情形。</w:t>
      </w:r>
    </w:p>
    <w:p w:rsidR="009D0B2F" w:rsidRDefault="00B53D5F">
      <w:pPr>
        <w:pStyle w:val="a3"/>
        <w:spacing w:line="314" w:lineRule="auto"/>
        <w:ind w:left="996" w:right="178" w:hanging="281"/>
        <w:jc w:val="both"/>
        <w:rPr>
          <w:lang w:eastAsia="zh-TW"/>
        </w:rPr>
      </w:pPr>
      <w:r>
        <w:rPr>
          <w:rFonts w:cs="標楷體"/>
          <w:spacing w:val="1"/>
          <w:lang w:eastAsia="zh-TW"/>
        </w:rPr>
        <w:t>2.</w:t>
      </w:r>
      <w:r>
        <w:rPr>
          <w:spacing w:val="1"/>
          <w:lang w:eastAsia="zh-TW"/>
        </w:rPr>
        <w:t>活動場所（含服務台、哺乳室、應變中心、媒體中心、廁所及茶水</w:t>
      </w:r>
      <w:r>
        <w:rPr>
          <w:spacing w:val="26"/>
          <w:lang w:eastAsia="zh-TW"/>
        </w:rPr>
        <w:t xml:space="preserve"> </w:t>
      </w:r>
      <w:r>
        <w:rPr>
          <w:spacing w:val="1"/>
          <w:lang w:eastAsia="zh-TW"/>
        </w:rPr>
        <w:t>間等公共空間）及住宿場所入口處應備妥口罩及</w:t>
      </w:r>
      <w:proofErr w:type="gramStart"/>
      <w:r>
        <w:rPr>
          <w:spacing w:val="1"/>
          <w:lang w:eastAsia="zh-TW"/>
        </w:rPr>
        <w:t>乾洗手液</w:t>
      </w:r>
      <w:proofErr w:type="gramEnd"/>
      <w:r>
        <w:rPr>
          <w:spacing w:val="1"/>
          <w:lang w:eastAsia="zh-TW"/>
        </w:rPr>
        <w:t>，並張貼</w:t>
      </w:r>
      <w:r>
        <w:rPr>
          <w:spacing w:val="26"/>
          <w:lang w:eastAsia="zh-TW"/>
        </w:rPr>
        <w:t xml:space="preserve"> </w:t>
      </w:r>
      <w:r>
        <w:rPr>
          <w:spacing w:val="1"/>
          <w:lang w:eastAsia="zh-TW"/>
        </w:rPr>
        <w:t>告示，請有呼吸道症狀之訪客配戴口罩並使用</w:t>
      </w:r>
      <w:proofErr w:type="gramStart"/>
      <w:r>
        <w:rPr>
          <w:spacing w:val="1"/>
          <w:lang w:eastAsia="zh-TW"/>
        </w:rPr>
        <w:t>乾洗手液</w:t>
      </w:r>
      <w:proofErr w:type="gramEnd"/>
      <w:r>
        <w:rPr>
          <w:spacing w:val="1"/>
          <w:lang w:eastAsia="zh-TW"/>
        </w:rPr>
        <w:t>，並與他人</w:t>
      </w:r>
      <w:r>
        <w:rPr>
          <w:spacing w:val="27"/>
          <w:lang w:eastAsia="zh-TW"/>
        </w:rPr>
        <w:t xml:space="preserve"> </w:t>
      </w:r>
      <w:r>
        <w:rPr>
          <w:lang w:eastAsia="zh-TW"/>
        </w:rPr>
        <w:t>保持</w:t>
      </w:r>
      <w:r>
        <w:rPr>
          <w:rFonts w:cs="標楷體"/>
          <w:spacing w:val="-2"/>
          <w:lang w:eastAsia="zh-TW"/>
        </w:rPr>
        <w:t>1</w:t>
      </w:r>
      <w:r>
        <w:rPr>
          <w:lang w:eastAsia="zh-TW"/>
        </w:rPr>
        <w:t>公尺</w:t>
      </w:r>
      <w:r>
        <w:rPr>
          <w:spacing w:val="-3"/>
          <w:lang w:eastAsia="zh-TW"/>
        </w:rPr>
        <w:t>以</w:t>
      </w:r>
      <w:r>
        <w:rPr>
          <w:lang w:eastAsia="zh-TW"/>
        </w:rPr>
        <w:t>上之</w:t>
      </w:r>
      <w:r>
        <w:rPr>
          <w:spacing w:val="-3"/>
          <w:lang w:eastAsia="zh-TW"/>
        </w:rPr>
        <w:t>距</w:t>
      </w:r>
      <w:r>
        <w:rPr>
          <w:spacing w:val="-36"/>
          <w:lang w:eastAsia="zh-TW"/>
        </w:rPr>
        <w:t>離</w:t>
      </w:r>
      <w:r>
        <w:rPr>
          <w:spacing w:val="-39"/>
          <w:lang w:eastAsia="zh-TW"/>
        </w:rPr>
        <w:t>，</w:t>
      </w:r>
      <w:r>
        <w:rPr>
          <w:lang w:eastAsia="zh-TW"/>
        </w:rPr>
        <w:t>並</w:t>
      </w:r>
      <w:proofErr w:type="gramStart"/>
      <w:r>
        <w:rPr>
          <w:lang w:eastAsia="zh-TW"/>
        </w:rPr>
        <w:t>儘</w:t>
      </w:r>
      <w:proofErr w:type="gramEnd"/>
      <w:r>
        <w:rPr>
          <w:spacing w:val="-3"/>
          <w:lang w:eastAsia="zh-TW"/>
        </w:rPr>
        <w:t>可</w:t>
      </w:r>
      <w:r>
        <w:rPr>
          <w:lang w:eastAsia="zh-TW"/>
        </w:rPr>
        <w:t>能安</w:t>
      </w:r>
      <w:r>
        <w:rPr>
          <w:spacing w:val="-3"/>
          <w:lang w:eastAsia="zh-TW"/>
        </w:rPr>
        <w:t>排工</w:t>
      </w:r>
      <w:r>
        <w:rPr>
          <w:lang w:eastAsia="zh-TW"/>
        </w:rPr>
        <w:t>作人員</w:t>
      </w:r>
      <w:r>
        <w:rPr>
          <w:spacing w:val="-3"/>
          <w:lang w:eastAsia="zh-TW"/>
        </w:rPr>
        <w:t>協</w:t>
      </w:r>
      <w:r>
        <w:rPr>
          <w:lang w:eastAsia="zh-TW"/>
        </w:rPr>
        <w:t>助對</w:t>
      </w:r>
      <w:r>
        <w:rPr>
          <w:spacing w:val="-3"/>
          <w:lang w:eastAsia="zh-TW"/>
        </w:rPr>
        <w:t>參與</w:t>
      </w:r>
      <w:r>
        <w:rPr>
          <w:lang w:eastAsia="zh-TW"/>
        </w:rPr>
        <w:t>者進行體 温量測</w:t>
      </w:r>
      <w:r>
        <w:rPr>
          <w:spacing w:val="-3"/>
          <w:lang w:eastAsia="zh-TW"/>
        </w:rPr>
        <w:t>，</w:t>
      </w:r>
      <w:r>
        <w:rPr>
          <w:lang w:eastAsia="zh-TW"/>
        </w:rPr>
        <w:t>量測</w:t>
      </w:r>
      <w:r>
        <w:rPr>
          <w:spacing w:val="-3"/>
          <w:lang w:eastAsia="zh-TW"/>
        </w:rPr>
        <w:t>後建</w:t>
      </w:r>
      <w:r>
        <w:rPr>
          <w:lang w:eastAsia="zh-TW"/>
        </w:rPr>
        <w:t>議造冊</w:t>
      </w:r>
      <w:r>
        <w:rPr>
          <w:spacing w:val="-3"/>
          <w:lang w:eastAsia="zh-TW"/>
        </w:rPr>
        <w:t>管</w:t>
      </w:r>
      <w:r>
        <w:rPr>
          <w:lang w:eastAsia="zh-TW"/>
        </w:rPr>
        <w:t>理（</w:t>
      </w:r>
      <w:r>
        <w:rPr>
          <w:spacing w:val="-3"/>
          <w:lang w:eastAsia="zh-TW"/>
        </w:rPr>
        <w:t>如附</w:t>
      </w:r>
      <w:r>
        <w:rPr>
          <w:lang w:eastAsia="zh-TW"/>
        </w:rPr>
        <w:t>件一</w:t>
      </w:r>
      <w:r>
        <w:rPr>
          <w:spacing w:val="-142"/>
          <w:lang w:eastAsia="zh-TW"/>
        </w:rPr>
        <w:t>）</w:t>
      </w:r>
      <w:r>
        <w:rPr>
          <w:lang w:eastAsia="zh-TW"/>
        </w:rPr>
        <w:t>。</w:t>
      </w:r>
    </w:p>
    <w:p w:rsidR="009D0B2F" w:rsidRDefault="00B53D5F">
      <w:pPr>
        <w:pStyle w:val="a3"/>
        <w:spacing w:line="314" w:lineRule="auto"/>
        <w:ind w:left="995" w:right="112" w:hanging="281"/>
        <w:jc w:val="both"/>
        <w:rPr>
          <w:lang w:eastAsia="zh-TW"/>
        </w:rPr>
      </w:pPr>
      <w:r>
        <w:rPr>
          <w:rFonts w:cs="標楷體"/>
          <w:spacing w:val="-2"/>
          <w:lang w:eastAsia="zh-TW"/>
        </w:rPr>
        <w:t>3.</w:t>
      </w:r>
      <w:r>
        <w:rPr>
          <w:spacing w:val="-2"/>
          <w:lang w:eastAsia="zh-TW"/>
        </w:rPr>
        <w:t>針對活動場所及住宿場所，人員會經常接觸之表面</w:t>
      </w:r>
      <w:r>
        <w:rPr>
          <w:rFonts w:cs="標楷體"/>
          <w:spacing w:val="-2"/>
          <w:lang w:eastAsia="zh-TW"/>
        </w:rPr>
        <w:t>(</w:t>
      </w:r>
      <w:r>
        <w:rPr>
          <w:spacing w:val="-2"/>
          <w:lang w:eastAsia="zh-TW"/>
        </w:rPr>
        <w:t>如地面、桌椅、</w:t>
      </w:r>
      <w:r>
        <w:rPr>
          <w:spacing w:val="52"/>
          <w:lang w:eastAsia="zh-TW"/>
        </w:rPr>
        <w:t xml:space="preserve"> </w:t>
      </w:r>
      <w:r>
        <w:rPr>
          <w:lang w:eastAsia="zh-TW"/>
        </w:rPr>
        <w:t>電話筒</w:t>
      </w:r>
      <w:r>
        <w:rPr>
          <w:spacing w:val="-3"/>
          <w:lang w:eastAsia="zh-TW"/>
        </w:rPr>
        <w:t>等</w:t>
      </w:r>
      <w:r>
        <w:rPr>
          <w:lang w:eastAsia="zh-TW"/>
        </w:rPr>
        <w:t>經常</w:t>
      </w:r>
      <w:r>
        <w:rPr>
          <w:spacing w:val="-3"/>
          <w:lang w:eastAsia="zh-TW"/>
        </w:rPr>
        <w:t>接觸</w:t>
      </w:r>
      <w:r>
        <w:rPr>
          <w:lang w:eastAsia="zh-TW"/>
        </w:rPr>
        <w:t>之任何</w:t>
      </w:r>
      <w:r>
        <w:rPr>
          <w:spacing w:val="-3"/>
          <w:lang w:eastAsia="zh-TW"/>
        </w:rPr>
        <w:t>表</w:t>
      </w:r>
      <w:r>
        <w:rPr>
          <w:spacing w:val="-36"/>
          <w:lang w:eastAsia="zh-TW"/>
        </w:rPr>
        <w:t>面，</w:t>
      </w:r>
      <w:r>
        <w:rPr>
          <w:lang w:eastAsia="zh-TW"/>
        </w:rPr>
        <w:t>以</w:t>
      </w:r>
      <w:r>
        <w:rPr>
          <w:spacing w:val="-3"/>
          <w:lang w:eastAsia="zh-TW"/>
        </w:rPr>
        <w:t>及浴</w:t>
      </w:r>
      <w:r>
        <w:rPr>
          <w:lang w:eastAsia="zh-TW"/>
        </w:rPr>
        <w:t>廁表面</w:t>
      </w:r>
      <w:r>
        <w:rPr>
          <w:spacing w:val="-3"/>
          <w:lang w:eastAsia="zh-TW"/>
        </w:rPr>
        <w:t>如</w:t>
      </w:r>
      <w:r>
        <w:rPr>
          <w:lang w:eastAsia="zh-TW"/>
        </w:rPr>
        <w:t>水龍</w:t>
      </w:r>
      <w:r>
        <w:rPr>
          <w:spacing w:val="-36"/>
          <w:lang w:eastAsia="zh-TW"/>
        </w:rPr>
        <w:t>頭</w:t>
      </w:r>
      <w:r>
        <w:rPr>
          <w:spacing w:val="-39"/>
          <w:lang w:eastAsia="zh-TW"/>
        </w:rPr>
        <w:t>、</w:t>
      </w:r>
      <w:r>
        <w:rPr>
          <w:spacing w:val="-3"/>
          <w:lang w:eastAsia="zh-TW"/>
        </w:rPr>
        <w:t>廁</w:t>
      </w:r>
      <w:r>
        <w:rPr>
          <w:lang w:eastAsia="zh-TW"/>
        </w:rPr>
        <w:t>所門</w:t>
      </w:r>
      <w:r>
        <w:rPr>
          <w:spacing w:val="-3"/>
          <w:lang w:eastAsia="zh-TW"/>
        </w:rPr>
        <w:t>把</w:t>
      </w:r>
      <w:r>
        <w:rPr>
          <w:lang w:eastAsia="zh-TW"/>
        </w:rPr>
        <w:t>、 馬桶蓋</w:t>
      </w:r>
      <w:r>
        <w:rPr>
          <w:spacing w:val="-3"/>
          <w:lang w:eastAsia="zh-TW"/>
        </w:rPr>
        <w:t>及</w:t>
      </w:r>
      <w:proofErr w:type="gramStart"/>
      <w:r>
        <w:rPr>
          <w:lang w:eastAsia="zh-TW"/>
        </w:rPr>
        <w:t>沖水</w:t>
      </w:r>
      <w:r>
        <w:rPr>
          <w:spacing w:val="-3"/>
          <w:lang w:eastAsia="zh-TW"/>
        </w:rPr>
        <w:t>握</w:t>
      </w:r>
      <w:r>
        <w:rPr>
          <w:lang w:eastAsia="zh-TW"/>
        </w:rPr>
        <w:t>把</w:t>
      </w:r>
      <w:proofErr w:type="gramEnd"/>
      <w:r>
        <w:rPr>
          <w:rFonts w:cs="標楷體"/>
          <w:spacing w:val="-2"/>
          <w:lang w:eastAsia="zh-TW"/>
        </w:rPr>
        <w:t>)</w:t>
      </w:r>
      <w:r>
        <w:rPr>
          <w:lang w:eastAsia="zh-TW"/>
        </w:rPr>
        <w:t>應有專</w:t>
      </w:r>
      <w:r>
        <w:rPr>
          <w:spacing w:val="-3"/>
          <w:lang w:eastAsia="zh-TW"/>
        </w:rPr>
        <w:t>責</w:t>
      </w:r>
      <w:r>
        <w:rPr>
          <w:lang w:eastAsia="zh-TW"/>
        </w:rPr>
        <w:t>人員</w:t>
      </w:r>
      <w:r>
        <w:rPr>
          <w:spacing w:val="-3"/>
          <w:lang w:eastAsia="zh-TW"/>
        </w:rPr>
        <w:t>定期</w:t>
      </w:r>
      <w:r>
        <w:rPr>
          <w:lang w:eastAsia="zh-TW"/>
        </w:rPr>
        <w:t>清</w:t>
      </w:r>
      <w:r>
        <w:rPr>
          <w:spacing w:val="-39"/>
          <w:lang w:eastAsia="zh-TW"/>
        </w:rPr>
        <w:t>潔</w:t>
      </w:r>
      <w:r>
        <w:rPr>
          <w:spacing w:val="-36"/>
          <w:lang w:eastAsia="zh-TW"/>
        </w:rPr>
        <w:t>，</w:t>
      </w:r>
      <w:r>
        <w:rPr>
          <w:lang w:eastAsia="zh-TW"/>
        </w:rPr>
        <w:t>一</w:t>
      </w:r>
      <w:r>
        <w:rPr>
          <w:spacing w:val="-3"/>
          <w:lang w:eastAsia="zh-TW"/>
        </w:rPr>
        <w:t>般</w:t>
      </w:r>
      <w:r>
        <w:rPr>
          <w:lang w:eastAsia="zh-TW"/>
        </w:rPr>
        <w:t>的環</w:t>
      </w:r>
      <w:r>
        <w:rPr>
          <w:spacing w:val="-3"/>
          <w:lang w:eastAsia="zh-TW"/>
        </w:rPr>
        <w:t>境應</w:t>
      </w:r>
      <w:r>
        <w:rPr>
          <w:lang w:eastAsia="zh-TW"/>
        </w:rPr>
        <w:t xml:space="preserve">至少每天 </w:t>
      </w:r>
      <w:r>
        <w:rPr>
          <w:spacing w:val="2"/>
          <w:lang w:eastAsia="zh-TW"/>
        </w:rPr>
        <w:t>消毒一</w:t>
      </w:r>
      <w:r>
        <w:rPr>
          <w:lang w:eastAsia="zh-TW"/>
        </w:rPr>
        <w:t>次</w:t>
      </w:r>
      <w:r>
        <w:rPr>
          <w:spacing w:val="2"/>
          <w:lang w:eastAsia="zh-TW"/>
        </w:rPr>
        <w:t>，消</w:t>
      </w:r>
      <w:r>
        <w:rPr>
          <w:lang w:eastAsia="zh-TW"/>
        </w:rPr>
        <w:t>毒可</w:t>
      </w:r>
      <w:r>
        <w:rPr>
          <w:spacing w:val="2"/>
          <w:lang w:eastAsia="zh-TW"/>
        </w:rPr>
        <w:t>以用</w:t>
      </w:r>
      <w:r>
        <w:rPr>
          <w:rFonts w:cs="標楷體"/>
          <w:spacing w:val="1"/>
          <w:lang w:eastAsia="zh-TW"/>
        </w:rPr>
        <w:t>1</w:t>
      </w:r>
      <w:r>
        <w:rPr>
          <w:spacing w:val="2"/>
          <w:lang w:eastAsia="zh-TW"/>
        </w:rPr>
        <w:t>：</w:t>
      </w:r>
      <w:r>
        <w:rPr>
          <w:rFonts w:cs="標楷體"/>
          <w:spacing w:val="-2"/>
          <w:lang w:eastAsia="zh-TW"/>
        </w:rPr>
        <w:t>10</w:t>
      </w:r>
      <w:r>
        <w:rPr>
          <w:rFonts w:cs="標楷體"/>
          <w:spacing w:val="1"/>
          <w:lang w:eastAsia="zh-TW"/>
        </w:rPr>
        <w:t>0(</w:t>
      </w:r>
      <w:r>
        <w:rPr>
          <w:spacing w:val="2"/>
          <w:lang w:eastAsia="zh-TW"/>
        </w:rPr>
        <w:t>當天</w:t>
      </w:r>
      <w:r>
        <w:rPr>
          <w:lang w:eastAsia="zh-TW"/>
        </w:rPr>
        <w:t>泡</w:t>
      </w:r>
      <w:r>
        <w:rPr>
          <w:spacing w:val="2"/>
          <w:lang w:eastAsia="zh-TW"/>
        </w:rPr>
        <w:t>製，以</w:t>
      </w:r>
      <w:r>
        <w:rPr>
          <w:rFonts w:cs="標楷體"/>
          <w:spacing w:val="1"/>
          <w:lang w:eastAsia="zh-TW"/>
        </w:rPr>
        <w:t>1</w:t>
      </w:r>
      <w:r>
        <w:rPr>
          <w:spacing w:val="2"/>
          <w:lang w:eastAsia="zh-TW"/>
        </w:rPr>
        <w:t>份</w:t>
      </w:r>
      <w:r>
        <w:rPr>
          <w:spacing w:val="-1"/>
          <w:lang w:eastAsia="zh-TW"/>
        </w:rPr>
        <w:t>漂</w:t>
      </w:r>
      <w:r>
        <w:rPr>
          <w:spacing w:val="2"/>
          <w:lang w:eastAsia="zh-TW"/>
        </w:rPr>
        <w:t>白水</w:t>
      </w:r>
      <w:r>
        <w:rPr>
          <w:spacing w:val="-1"/>
          <w:lang w:eastAsia="zh-TW"/>
        </w:rPr>
        <w:t>加</w:t>
      </w:r>
      <w:r>
        <w:rPr>
          <w:rFonts w:cs="標楷體"/>
          <w:spacing w:val="-2"/>
          <w:lang w:eastAsia="zh-TW"/>
        </w:rPr>
        <w:t>9</w:t>
      </w:r>
      <w:r>
        <w:rPr>
          <w:rFonts w:cs="標楷體"/>
          <w:spacing w:val="1"/>
          <w:lang w:eastAsia="zh-TW"/>
        </w:rPr>
        <w:t>9</w:t>
      </w:r>
      <w:r>
        <w:rPr>
          <w:spacing w:val="2"/>
          <w:lang w:eastAsia="zh-TW"/>
        </w:rPr>
        <w:t>份的</w:t>
      </w:r>
      <w:r>
        <w:rPr>
          <w:lang w:eastAsia="zh-TW"/>
        </w:rPr>
        <w:t xml:space="preserve">冷 </w:t>
      </w:r>
      <w:r>
        <w:rPr>
          <w:spacing w:val="-1"/>
          <w:lang w:eastAsia="zh-TW"/>
        </w:rPr>
        <w:t>水</w:t>
      </w:r>
      <w:r>
        <w:rPr>
          <w:rFonts w:cs="標楷體"/>
          <w:spacing w:val="-1"/>
          <w:lang w:eastAsia="zh-TW"/>
        </w:rPr>
        <w:t>)</w:t>
      </w:r>
      <w:r>
        <w:rPr>
          <w:spacing w:val="-1"/>
          <w:lang w:eastAsia="zh-TW"/>
        </w:rPr>
        <w:t>的稀釋漂白水</w:t>
      </w:r>
      <w:r>
        <w:rPr>
          <w:rFonts w:cs="標楷體"/>
          <w:spacing w:val="-1"/>
          <w:lang w:eastAsia="zh-TW"/>
        </w:rPr>
        <w:t>/</w:t>
      </w:r>
      <w:r>
        <w:rPr>
          <w:spacing w:val="-1"/>
          <w:lang w:eastAsia="zh-TW"/>
        </w:rPr>
        <w:t>次氯酸鈉</w:t>
      </w:r>
      <w:r>
        <w:rPr>
          <w:rFonts w:cs="標楷體"/>
          <w:spacing w:val="-1"/>
          <w:lang w:eastAsia="zh-TW"/>
        </w:rPr>
        <w:t>(500</w:t>
      </w:r>
      <w:r>
        <w:rPr>
          <w:rFonts w:cs="標楷體"/>
          <w:spacing w:val="-70"/>
          <w:lang w:eastAsia="zh-TW"/>
        </w:rPr>
        <w:t xml:space="preserve"> </w:t>
      </w:r>
      <w:r>
        <w:rPr>
          <w:rFonts w:cs="標楷體"/>
          <w:spacing w:val="-2"/>
          <w:lang w:eastAsia="zh-TW"/>
        </w:rPr>
        <w:t>ppm)</w:t>
      </w:r>
      <w:r>
        <w:rPr>
          <w:spacing w:val="-2"/>
          <w:lang w:eastAsia="zh-TW"/>
        </w:rPr>
        <w:t>，以拖把或抹布作用</w:t>
      </w:r>
      <w:r>
        <w:rPr>
          <w:rFonts w:cs="標楷體"/>
          <w:spacing w:val="-2"/>
          <w:lang w:eastAsia="zh-TW"/>
        </w:rPr>
        <w:t>15</w:t>
      </w:r>
      <w:r>
        <w:rPr>
          <w:spacing w:val="-2"/>
          <w:lang w:eastAsia="zh-TW"/>
        </w:rPr>
        <w:t>分鐘以</w:t>
      </w:r>
      <w:r>
        <w:rPr>
          <w:spacing w:val="37"/>
          <w:lang w:eastAsia="zh-TW"/>
        </w:rPr>
        <w:t xml:space="preserve"> </w:t>
      </w:r>
      <w:r>
        <w:rPr>
          <w:spacing w:val="-1"/>
          <w:lang w:eastAsia="zh-TW"/>
        </w:rPr>
        <w:t>上</w:t>
      </w:r>
      <w:proofErr w:type="gramStart"/>
      <w:r>
        <w:rPr>
          <w:spacing w:val="-1"/>
          <w:lang w:eastAsia="zh-TW"/>
        </w:rPr>
        <w:t>再以濕拖把</w:t>
      </w:r>
      <w:proofErr w:type="gramEnd"/>
      <w:r>
        <w:rPr>
          <w:spacing w:val="-1"/>
          <w:lang w:eastAsia="zh-TW"/>
        </w:rPr>
        <w:t>或抹布擦拭清潔乾淨。</w:t>
      </w:r>
    </w:p>
    <w:p w:rsidR="009D0B2F" w:rsidRDefault="00B53D5F">
      <w:pPr>
        <w:pStyle w:val="a3"/>
        <w:spacing w:line="314" w:lineRule="auto"/>
        <w:ind w:left="996" w:right="171" w:hanging="281"/>
        <w:jc w:val="both"/>
        <w:rPr>
          <w:rFonts w:cs="標楷體"/>
          <w:lang w:eastAsia="zh-TW"/>
        </w:rPr>
      </w:pPr>
      <w:r>
        <w:rPr>
          <w:rFonts w:cs="標楷體"/>
          <w:spacing w:val="1"/>
          <w:lang w:eastAsia="zh-TW"/>
        </w:rPr>
        <w:t>[</w:t>
      </w:r>
      <w:r>
        <w:rPr>
          <w:spacing w:val="1"/>
          <w:lang w:eastAsia="zh-TW"/>
        </w:rPr>
        <w:t>※執行清潔消毒工作的人員應穿戴個人防護裝備</w:t>
      </w:r>
      <w:r>
        <w:rPr>
          <w:rFonts w:cs="標楷體"/>
          <w:spacing w:val="1"/>
          <w:lang w:eastAsia="zh-TW"/>
        </w:rPr>
        <w:t>(</w:t>
      </w:r>
      <w:r>
        <w:rPr>
          <w:spacing w:val="1"/>
          <w:lang w:eastAsia="zh-TW"/>
        </w:rPr>
        <w:t>手套、口罩、隔離</w:t>
      </w:r>
      <w:r>
        <w:rPr>
          <w:spacing w:val="30"/>
          <w:lang w:eastAsia="zh-TW"/>
        </w:rPr>
        <w:t xml:space="preserve"> </w:t>
      </w:r>
      <w:r>
        <w:rPr>
          <w:spacing w:val="6"/>
          <w:lang w:eastAsia="zh-TW"/>
        </w:rPr>
        <w:t>衣或防水圍裙、視需要使用護目鏡或面罩</w:t>
      </w:r>
      <w:r>
        <w:rPr>
          <w:rFonts w:cs="標楷體"/>
          <w:spacing w:val="6"/>
          <w:lang w:eastAsia="zh-TW"/>
        </w:rPr>
        <w:t>)</w:t>
      </w:r>
      <w:r>
        <w:rPr>
          <w:spacing w:val="6"/>
          <w:lang w:eastAsia="zh-TW"/>
        </w:rPr>
        <w:t>，以避免消毒水噴濺眼</w:t>
      </w:r>
      <w:r>
        <w:rPr>
          <w:spacing w:val="35"/>
          <w:lang w:eastAsia="zh-TW"/>
        </w:rPr>
        <w:t xml:space="preserve"> </w:t>
      </w:r>
      <w:proofErr w:type="gramStart"/>
      <w:r>
        <w:rPr>
          <w:spacing w:val="-1"/>
          <w:lang w:eastAsia="zh-TW"/>
        </w:rPr>
        <w:t>睛</w:t>
      </w:r>
      <w:proofErr w:type="gramEnd"/>
      <w:r>
        <w:rPr>
          <w:spacing w:val="-1"/>
          <w:lang w:eastAsia="zh-TW"/>
        </w:rPr>
        <w:t>、口及鼻等部位。</w:t>
      </w:r>
      <w:r>
        <w:rPr>
          <w:rFonts w:cs="標楷體"/>
          <w:spacing w:val="-1"/>
          <w:lang w:eastAsia="zh-TW"/>
        </w:rPr>
        <w:t>]</w:t>
      </w:r>
    </w:p>
    <w:p w:rsidR="009D0B2F" w:rsidRDefault="00B53D5F">
      <w:pPr>
        <w:pStyle w:val="a3"/>
        <w:spacing w:line="314" w:lineRule="auto"/>
        <w:ind w:left="996" w:right="176" w:hanging="281"/>
        <w:jc w:val="both"/>
        <w:rPr>
          <w:lang w:eastAsia="zh-TW"/>
        </w:rPr>
      </w:pPr>
      <w:r>
        <w:rPr>
          <w:rFonts w:cs="標楷體"/>
          <w:spacing w:val="1"/>
          <w:lang w:eastAsia="zh-TW"/>
        </w:rPr>
        <w:t>4.</w:t>
      </w:r>
      <w:r>
        <w:rPr>
          <w:spacing w:val="1"/>
          <w:lang w:eastAsia="zh-TW"/>
        </w:rPr>
        <w:t>個人清潔及防護用品</w:t>
      </w:r>
      <w:r>
        <w:rPr>
          <w:rFonts w:cs="標楷體"/>
          <w:spacing w:val="1"/>
          <w:lang w:eastAsia="zh-TW"/>
        </w:rPr>
        <w:t>(</w:t>
      </w:r>
      <w:r>
        <w:rPr>
          <w:spacing w:val="1"/>
          <w:lang w:eastAsia="zh-TW"/>
        </w:rPr>
        <w:t>如洗手用品、擦手紙及口罩</w:t>
      </w:r>
      <w:r>
        <w:rPr>
          <w:rFonts w:cs="標楷體"/>
          <w:spacing w:val="1"/>
          <w:lang w:eastAsia="zh-TW"/>
        </w:rPr>
        <w:t>)</w:t>
      </w:r>
      <w:r>
        <w:rPr>
          <w:spacing w:val="1"/>
          <w:lang w:eastAsia="zh-TW"/>
        </w:rPr>
        <w:t>應足量提供人員</w:t>
      </w:r>
      <w:r>
        <w:rPr>
          <w:spacing w:val="26"/>
          <w:lang w:eastAsia="zh-TW"/>
        </w:rPr>
        <w:t xml:space="preserve"> </w:t>
      </w:r>
      <w:r>
        <w:rPr>
          <w:spacing w:val="-2"/>
          <w:lang w:eastAsia="zh-TW"/>
        </w:rPr>
        <w:t>使用，並應有專責人員協助確認供應狀態，確保供應無虞。</w:t>
      </w:r>
    </w:p>
    <w:p w:rsidR="009D0B2F" w:rsidRDefault="00B53D5F">
      <w:pPr>
        <w:pStyle w:val="a3"/>
        <w:ind w:left="146"/>
        <w:rPr>
          <w:lang w:eastAsia="zh-TW"/>
        </w:rPr>
      </w:pPr>
      <w:r>
        <w:rPr>
          <w:rFonts w:cs="標楷體"/>
          <w:spacing w:val="-1"/>
          <w:lang w:eastAsia="zh-TW"/>
        </w:rPr>
        <w:t>(</w:t>
      </w:r>
      <w:r>
        <w:rPr>
          <w:spacing w:val="-1"/>
          <w:lang w:eastAsia="zh-TW"/>
        </w:rPr>
        <w:t>三</w:t>
      </w:r>
      <w:r>
        <w:rPr>
          <w:rFonts w:cs="標楷體"/>
          <w:spacing w:val="-1"/>
          <w:lang w:eastAsia="zh-TW"/>
        </w:rPr>
        <w:t>)</w:t>
      </w:r>
      <w:r>
        <w:rPr>
          <w:spacing w:val="-1"/>
          <w:lang w:eastAsia="zh-TW"/>
        </w:rPr>
        <w:t>持續關注傳染病現況</w:t>
      </w:r>
    </w:p>
    <w:p w:rsidR="009D0B2F" w:rsidRDefault="00B53D5F">
      <w:pPr>
        <w:pStyle w:val="a3"/>
        <w:spacing w:before="113" w:line="314" w:lineRule="auto"/>
        <w:ind w:left="712" w:right="165"/>
        <w:jc w:val="both"/>
        <w:rPr>
          <w:lang w:eastAsia="zh-TW"/>
        </w:rPr>
      </w:pPr>
      <w:r>
        <w:rPr>
          <w:spacing w:val="11"/>
          <w:lang w:eastAsia="zh-TW"/>
        </w:rPr>
        <w:t>於集會活動期間持續加強關注中央流行</w:t>
      </w:r>
      <w:proofErr w:type="gramStart"/>
      <w:r>
        <w:rPr>
          <w:spacing w:val="11"/>
          <w:lang w:eastAsia="zh-TW"/>
        </w:rPr>
        <w:t>疫</w:t>
      </w:r>
      <w:proofErr w:type="gramEnd"/>
      <w:r>
        <w:rPr>
          <w:spacing w:val="11"/>
          <w:lang w:eastAsia="zh-TW"/>
        </w:rPr>
        <w:t>情指揮中心公布之</w:t>
      </w:r>
      <w:proofErr w:type="gramStart"/>
      <w:r>
        <w:rPr>
          <w:spacing w:val="11"/>
          <w:lang w:eastAsia="zh-TW"/>
        </w:rPr>
        <w:t>疫</w:t>
      </w:r>
      <w:proofErr w:type="gramEnd"/>
      <w:r>
        <w:rPr>
          <w:spacing w:val="11"/>
          <w:lang w:eastAsia="zh-TW"/>
        </w:rPr>
        <w:t>情狀</w:t>
      </w:r>
      <w:r>
        <w:rPr>
          <w:spacing w:val="52"/>
          <w:lang w:eastAsia="zh-TW"/>
        </w:rPr>
        <w:t xml:space="preserve"> </w:t>
      </w:r>
      <w:proofErr w:type="gramStart"/>
      <w:r>
        <w:rPr>
          <w:spacing w:val="1"/>
          <w:lang w:eastAsia="zh-TW"/>
        </w:rPr>
        <w:t>況</w:t>
      </w:r>
      <w:proofErr w:type="gramEnd"/>
      <w:r>
        <w:rPr>
          <w:spacing w:val="1"/>
          <w:lang w:eastAsia="zh-TW"/>
        </w:rPr>
        <w:t>，適時提供資訊給所有參與人員，並視需求發布警示。若工作人員</w:t>
      </w:r>
      <w:r>
        <w:rPr>
          <w:spacing w:val="28"/>
          <w:lang w:eastAsia="zh-TW"/>
        </w:rPr>
        <w:t xml:space="preserve"> </w:t>
      </w:r>
      <w:r>
        <w:rPr>
          <w:spacing w:val="1"/>
          <w:lang w:eastAsia="zh-TW"/>
        </w:rPr>
        <w:t>或參加者在集會活動期間出現呼吸道症狀時，應讓其戴上口罩，暫時</w:t>
      </w:r>
      <w:r>
        <w:rPr>
          <w:spacing w:val="28"/>
          <w:lang w:eastAsia="zh-TW"/>
        </w:rPr>
        <w:t xml:space="preserve"> </w:t>
      </w:r>
      <w:r>
        <w:rPr>
          <w:spacing w:val="1"/>
          <w:lang w:eastAsia="zh-TW"/>
        </w:rPr>
        <w:t>留置預設之隔離或安置空間</w:t>
      </w:r>
      <w:r>
        <w:rPr>
          <w:rFonts w:cs="標楷體"/>
          <w:spacing w:val="1"/>
          <w:lang w:eastAsia="zh-TW"/>
        </w:rPr>
        <w:t>(</w:t>
      </w:r>
      <w:r>
        <w:rPr>
          <w:spacing w:val="1"/>
          <w:lang w:eastAsia="zh-TW"/>
        </w:rPr>
        <w:t>或非人潮必經處且空氣流通之空間</w:t>
      </w:r>
      <w:r>
        <w:rPr>
          <w:rFonts w:cs="標楷體"/>
          <w:spacing w:val="1"/>
          <w:lang w:eastAsia="zh-TW"/>
        </w:rPr>
        <w:t>)</w:t>
      </w:r>
      <w:r>
        <w:rPr>
          <w:spacing w:val="1"/>
          <w:lang w:eastAsia="zh-TW"/>
        </w:rPr>
        <w:t>，直</w:t>
      </w:r>
      <w:r>
        <w:rPr>
          <w:spacing w:val="24"/>
          <w:lang w:eastAsia="zh-TW"/>
        </w:rPr>
        <w:t xml:space="preserve"> </w:t>
      </w:r>
      <w:r>
        <w:rPr>
          <w:spacing w:val="-1"/>
          <w:lang w:eastAsia="zh-TW"/>
        </w:rPr>
        <w:t>至其返家或就醫。另視需要協助安排鄰近醫療院所就醫事宜。</w:t>
      </w:r>
    </w:p>
    <w:p w:rsidR="009D0B2F" w:rsidRDefault="00B53D5F">
      <w:pPr>
        <w:pStyle w:val="a3"/>
        <w:spacing w:line="314" w:lineRule="auto"/>
        <w:ind w:left="715" w:right="178" w:hanging="569"/>
        <w:rPr>
          <w:lang w:eastAsia="zh-TW"/>
        </w:rPr>
      </w:pPr>
      <w:r>
        <w:rPr>
          <w:rFonts w:cs="標楷體"/>
          <w:spacing w:val="-1"/>
          <w:lang w:eastAsia="zh-TW"/>
        </w:rPr>
        <w:t>(</w:t>
      </w:r>
      <w:r>
        <w:rPr>
          <w:spacing w:val="-1"/>
          <w:lang w:eastAsia="zh-TW"/>
        </w:rPr>
        <w:t>四</w:t>
      </w:r>
      <w:r>
        <w:rPr>
          <w:rFonts w:cs="標楷體"/>
          <w:spacing w:val="-1"/>
          <w:lang w:eastAsia="zh-TW"/>
        </w:rPr>
        <w:t>)</w:t>
      </w:r>
      <w:r>
        <w:rPr>
          <w:spacing w:val="-1"/>
          <w:lang w:eastAsia="zh-TW"/>
        </w:rPr>
        <w:t>發現疑似嚴重特殊傳染性肺炎通報定義者</w:t>
      </w:r>
      <w:r>
        <w:rPr>
          <w:spacing w:val="23"/>
          <w:lang w:eastAsia="zh-TW"/>
        </w:rPr>
        <w:t xml:space="preserve"> </w:t>
      </w:r>
      <w:r>
        <w:rPr>
          <w:rFonts w:cs="標楷體"/>
          <w:spacing w:val="1"/>
          <w:lang w:eastAsia="zh-TW"/>
        </w:rPr>
        <w:t>1.</w:t>
      </w:r>
      <w:r>
        <w:rPr>
          <w:spacing w:val="1"/>
          <w:lang w:eastAsia="zh-TW"/>
        </w:rPr>
        <w:t>立即依訂定之應變機制通報衛生單位，並連</w:t>
      </w:r>
      <w:proofErr w:type="gramStart"/>
      <w:r>
        <w:rPr>
          <w:spacing w:val="1"/>
          <w:lang w:eastAsia="zh-TW"/>
        </w:rPr>
        <w:t>繫</w:t>
      </w:r>
      <w:proofErr w:type="gramEnd"/>
      <w:r>
        <w:rPr>
          <w:spacing w:val="1"/>
          <w:lang w:eastAsia="zh-TW"/>
        </w:rPr>
        <w:t>後送醫院，將疑似</w:t>
      </w:r>
      <w:proofErr w:type="gramStart"/>
      <w:r>
        <w:rPr>
          <w:spacing w:val="1"/>
          <w:lang w:eastAsia="zh-TW"/>
        </w:rPr>
        <w:t>個</w:t>
      </w:r>
      <w:proofErr w:type="gramEnd"/>
    </w:p>
    <w:p w:rsidR="009D0B2F" w:rsidRDefault="00B53D5F">
      <w:pPr>
        <w:pStyle w:val="a3"/>
        <w:ind w:left="996"/>
        <w:rPr>
          <w:lang w:eastAsia="zh-TW"/>
        </w:rPr>
      </w:pPr>
      <w:r>
        <w:rPr>
          <w:spacing w:val="-2"/>
          <w:lang w:eastAsia="zh-TW"/>
        </w:rPr>
        <w:t>案送</w:t>
      </w:r>
      <w:proofErr w:type="gramStart"/>
      <w:r>
        <w:rPr>
          <w:spacing w:val="-2"/>
          <w:lang w:eastAsia="zh-TW"/>
        </w:rPr>
        <w:t>醫</w:t>
      </w:r>
      <w:proofErr w:type="gramEnd"/>
      <w:r>
        <w:rPr>
          <w:spacing w:val="-2"/>
          <w:lang w:eastAsia="zh-TW"/>
        </w:rPr>
        <w:t>，同時配合衛生單位進行</w:t>
      </w:r>
      <w:proofErr w:type="gramStart"/>
      <w:r>
        <w:rPr>
          <w:spacing w:val="-2"/>
          <w:lang w:eastAsia="zh-TW"/>
        </w:rPr>
        <w:t>疫</w:t>
      </w:r>
      <w:proofErr w:type="gramEnd"/>
      <w:r>
        <w:rPr>
          <w:spacing w:val="-2"/>
          <w:lang w:eastAsia="zh-TW"/>
        </w:rPr>
        <w:t>情調查與相關防治措施。</w:t>
      </w:r>
    </w:p>
    <w:p w:rsidR="009D0B2F" w:rsidRDefault="00B53D5F">
      <w:pPr>
        <w:pStyle w:val="a3"/>
        <w:spacing w:before="113"/>
        <w:ind w:left="715"/>
        <w:rPr>
          <w:lang w:eastAsia="zh-TW"/>
        </w:rPr>
      </w:pPr>
      <w:r>
        <w:rPr>
          <w:rFonts w:cs="標楷體"/>
          <w:spacing w:val="1"/>
          <w:lang w:eastAsia="zh-TW"/>
        </w:rPr>
        <w:t>2.</w:t>
      </w:r>
      <w:r>
        <w:rPr>
          <w:spacing w:val="1"/>
          <w:lang w:eastAsia="zh-TW"/>
        </w:rPr>
        <w:t>考量集會活動形式、參與人數與</w:t>
      </w:r>
      <w:proofErr w:type="gramStart"/>
      <w:r>
        <w:rPr>
          <w:spacing w:val="1"/>
          <w:lang w:eastAsia="zh-TW"/>
        </w:rPr>
        <w:t>疫</w:t>
      </w:r>
      <w:proofErr w:type="gramEnd"/>
      <w:r>
        <w:rPr>
          <w:spacing w:val="1"/>
          <w:lang w:eastAsia="zh-TW"/>
        </w:rPr>
        <w:t>情狀況等，必要時，可與地方衛</w:t>
      </w:r>
    </w:p>
    <w:p w:rsidR="009D0B2F" w:rsidRDefault="009D0B2F">
      <w:pPr>
        <w:rPr>
          <w:lang w:eastAsia="zh-TW"/>
        </w:rPr>
        <w:sectPr w:rsidR="009D0B2F">
          <w:headerReference w:type="default" r:id="rId13"/>
          <w:footerReference w:type="default" r:id="rId14"/>
          <w:pgSz w:w="11910" w:h="16840"/>
          <w:pgMar w:top="1500" w:right="860" w:bottom="1280" w:left="1680" w:header="0" w:footer="1091" w:gutter="0"/>
          <w:pgNumType w:start="5"/>
          <w:cols w:space="720"/>
        </w:sectPr>
      </w:pPr>
    </w:p>
    <w:p w:rsidR="009D0B2F" w:rsidRDefault="00B53D5F">
      <w:pPr>
        <w:pStyle w:val="a3"/>
        <w:spacing w:before="0" w:line="314" w:lineRule="auto"/>
        <w:ind w:left="1536" w:right="121"/>
        <w:rPr>
          <w:lang w:eastAsia="zh-TW"/>
        </w:rPr>
      </w:pPr>
      <w:r>
        <w:rPr>
          <w:spacing w:val="1"/>
          <w:lang w:eastAsia="zh-TW"/>
        </w:rPr>
        <w:t>生單位討論後研判集會活動是否需調整、延期或取消，以防止群聚</w:t>
      </w:r>
      <w:r>
        <w:rPr>
          <w:spacing w:val="27"/>
          <w:lang w:eastAsia="zh-TW"/>
        </w:rPr>
        <w:t xml:space="preserve"> </w:t>
      </w:r>
      <w:r>
        <w:rPr>
          <w:spacing w:val="-1"/>
          <w:lang w:eastAsia="zh-TW"/>
        </w:rPr>
        <w:t>發生或</w:t>
      </w:r>
      <w:proofErr w:type="gramStart"/>
      <w:r>
        <w:rPr>
          <w:spacing w:val="-1"/>
          <w:lang w:eastAsia="zh-TW"/>
        </w:rPr>
        <w:t>疫</w:t>
      </w:r>
      <w:proofErr w:type="gramEnd"/>
      <w:r>
        <w:rPr>
          <w:spacing w:val="-1"/>
          <w:lang w:eastAsia="zh-TW"/>
        </w:rPr>
        <w:t>情擴大。</w:t>
      </w:r>
    </w:p>
    <w:p w:rsidR="009D0B2F" w:rsidRDefault="00B53D5F">
      <w:pPr>
        <w:pStyle w:val="a3"/>
        <w:ind w:left="119"/>
        <w:rPr>
          <w:lang w:eastAsia="zh-TW"/>
        </w:rPr>
      </w:pPr>
      <w:r>
        <w:rPr>
          <w:spacing w:val="-1"/>
          <w:lang w:eastAsia="zh-TW"/>
        </w:rPr>
        <w:t>三、相關人員健康管理</w:t>
      </w:r>
    </w:p>
    <w:p w:rsidR="009D0B2F" w:rsidRDefault="00B53D5F">
      <w:pPr>
        <w:pStyle w:val="a3"/>
        <w:spacing w:before="113" w:line="314" w:lineRule="auto"/>
        <w:ind w:left="1254" w:right="119" w:hanging="567"/>
        <w:jc w:val="both"/>
        <w:rPr>
          <w:lang w:eastAsia="zh-TW"/>
        </w:rPr>
      </w:pPr>
      <w:r>
        <w:rPr>
          <w:rFonts w:cs="標楷體"/>
          <w:spacing w:val="1"/>
          <w:lang w:eastAsia="zh-TW"/>
        </w:rPr>
        <w:t>(</w:t>
      </w:r>
      <w:proofErr w:type="gramStart"/>
      <w:r>
        <w:rPr>
          <w:spacing w:val="1"/>
          <w:lang w:eastAsia="zh-TW"/>
        </w:rPr>
        <w:t>一</w:t>
      </w:r>
      <w:proofErr w:type="gramEnd"/>
      <w:r>
        <w:rPr>
          <w:rFonts w:cs="標楷體"/>
          <w:spacing w:val="1"/>
          <w:lang w:eastAsia="zh-TW"/>
        </w:rPr>
        <w:t>)</w:t>
      </w:r>
      <w:r>
        <w:rPr>
          <w:spacing w:val="1"/>
          <w:lang w:eastAsia="zh-TW"/>
        </w:rPr>
        <w:t>應訂定集會全體工作人員</w:t>
      </w:r>
      <w:r>
        <w:rPr>
          <w:rFonts w:cs="標楷體"/>
          <w:spacing w:val="1"/>
          <w:lang w:eastAsia="zh-TW"/>
        </w:rPr>
        <w:t>(</w:t>
      </w:r>
      <w:r>
        <w:rPr>
          <w:spacing w:val="1"/>
          <w:lang w:eastAsia="zh-TW"/>
        </w:rPr>
        <w:t>含第一線工作人員及表演團體</w:t>
      </w:r>
      <w:r>
        <w:rPr>
          <w:rFonts w:cs="標楷體"/>
          <w:spacing w:val="1"/>
          <w:lang w:eastAsia="zh-TW"/>
        </w:rPr>
        <w:t>)</w:t>
      </w:r>
      <w:r>
        <w:rPr>
          <w:spacing w:val="1"/>
          <w:lang w:eastAsia="zh-TW"/>
        </w:rPr>
        <w:t>健康監測計</w:t>
      </w:r>
      <w:r>
        <w:rPr>
          <w:spacing w:val="24"/>
          <w:lang w:eastAsia="zh-TW"/>
        </w:rPr>
        <w:t xml:space="preserve"> </w:t>
      </w:r>
      <w:r>
        <w:rPr>
          <w:lang w:eastAsia="zh-TW"/>
        </w:rPr>
        <w:t>畫，並</w:t>
      </w:r>
      <w:r>
        <w:rPr>
          <w:spacing w:val="-3"/>
          <w:lang w:eastAsia="zh-TW"/>
        </w:rPr>
        <w:t>有</w:t>
      </w:r>
      <w:r>
        <w:rPr>
          <w:lang w:eastAsia="zh-TW"/>
        </w:rPr>
        <w:t>異常</w:t>
      </w:r>
      <w:r>
        <w:rPr>
          <w:spacing w:val="-3"/>
          <w:lang w:eastAsia="zh-TW"/>
        </w:rPr>
        <w:t>追蹤</w:t>
      </w:r>
      <w:r>
        <w:rPr>
          <w:lang w:eastAsia="zh-TW"/>
        </w:rPr>
        <w:t>處理機</w:t>
      </w:r>
      <w:r>
        <w:rPr>
          <w:spacing w:val="-3"/>
          <w:lang w:eastAsia="zh-TW"/>
        </w:rPr>
        <w:t>制</w:t>
      </w:r>
      <w:r>
        <w:rPr>
          <w:lang w:eastAsia="zh-TW"/>
        </w:rPr>
        <w:t>（如</w:t>
      </w:r>
      <w:r>
        <w:rPr>
          <w:spacing w:val="-3"/>
          <w:lang w:eastAsia="zh-TW"/>
        </w:rPr>
        <w:t>附件</w:t>
      </w:r>
      <w:r>
        <w:rPr>
          <w:lang w:eastAsia="zh-TW"/>
        </w:rPr>
        <w:t>二</w:t>
      </w:r>
      <w:r>
        <w:rPr>
          <w:spacing w:val="-140"/>
          <w:lang w:eastAsia="zh-TW"/>
        </w:rPr>
        <w:t>）</w:t>
      </w:r>
      <w:r>
        <w:rPr>
          <w:lang w:eastAsia="zh-TW"/>
        </w:rPr>
        <w:t>。</w:t>
      </w:r>
    </w:p>
    <w:p w:rsidR="009D0B2F" w:rsidRDefault="00B53D5F">
      <w:pPr>
        <w:pStyle w:val="a3"/>
        <w:spacing w:line="314" w:lineRule="auto"/>
        <w:ind w:left="1254" w:right="119" w:hanging="567"/>
        <w:jc w:val="both"/>
        <w:rPr>
          <w:lang w:eastAsia="zh-TW"/>
        </w:rPr>
      </w:pPr>
      <w:r>
        <w:rPr>
          <w:rFonts w:cs="標楷體"/>
          <w:spacing w:val="1"/>
          <w:lang w:eastAsia="zh-TW"/>
        </w:rPr>
        <w:t>(</w:t>
      </w:r>
      <w:r>
        <w:rPr>
          <w:spacing w:val="1"/>
          <w:lang w:eastAsia="zh-TW"/>
        </w:rPr>
        <w:t>二</w:t>
      </w:r>
      <w:r>
        <w:rPr>
          <w:rFonts w:cs="標楷體"/>
          <w:spacing w:val="1"/>
          <w:lang w:eastAsia="zh-TW"/>
        </w:rPr>
        <w:t>)</w:t>
      </w:r>
      <w:r>
        <w:rPr>
          <w:spacing w:val="1"/>
          <w:lang w:eastAsia="zh-TW"/>
        </w:rPr>
        <w:t>落實自我健康狀況監測，倘有發燒</w:t>
      </w:r>
      <w:r>
        <w:rPr>
          <w:rFonts w:cs="標楷體"/>
          <w:spacing w:val="1"/>
          <w:lang w:eastAsia="zh-TW"/>
        </w:rPr>
        <w:t>(</w:t>
      </w:r>
      <w:r>
        <w:rPr>
          <w:spacing w:val="1"/>
          <w:lang w:eastAsia="zh-TW"/>
        </w:rPr>
        <w:t>耳溫</w:t>
      </w:r>
      <w:proofErr w:type="gramStart"/>
      <w:r>
        <w:rPr>
          <w:spacing w:val="1"/>
          <w:lang w:eastAsia="zh-TW"/>
        </w:rPr>
        <w:t>≧</w:t>
      </w:r>
      <w:proofErr w:type="gramEnd"/>
      <w:r>
        <w:rPr>
          <w:rFonts w:cs="標楷體"/>
          <w:spacing w:val="1"/>
          <w:lang w:eastAsia="zh-TW"/>
        </w:rPr>
        <w:t>38</w:t>
      </w:r>
      <w:r>
        <w:rPr>
          <w:spacing w:val="1"/>
          <w:lang w:eastAsia="zh-TW"/>
        </w:rPr>
        <w:t>℃；額溫</w:t>
      </w:r>
      <w:proofErr w:type="gramStart"/>
      <w:r>
        <w:rPr>
          <w:spacing w:val="1"/>
          <w:lang w:eastAsia="zh-TW"/>
        </w:rPr>
        <w:t>≧</w:t>
      </w:r>
      <w:proofErr w:type="gramEnd"/>
      <w:r>
        <w:rPr>
          <w:rFonts w:cs="標楷體"/>
          <w:spacing w:val="1"/>
          <w:lang w:eastAsia="zh-TW"/>
        </w:rPr>
        <w:t>37.5</w:t>
      </w:r>
      <w:r>
        <w:rPr>
          <w:spacing w:val="1"/>
          <w:lang w:eastAsia="zh-TW"/>
        </w:rPr>
        <w:t>℃</w:t>
      </w:r>
      <w:r>
        <w:rPr>
          <w:rFonts w:cs="標楷體"/>
          <w:spacing w:val="1"/>
          <w:lang w:eastAsia="zh-TW"/>
        </w:rPr>
        <w:t>)</w:t>
      </w:r>
      <w:r>
        <w:rPr>
          <w:spacing w:val="1"/>
          <w:lang w:eastAsia="zh-TW"/>
        </w:rPr>
        <w:t>、呼</w:t>
      </w:r>
      <w:r>
        <w:rPr>
          <w:spacing w:val="21"/>
          <w:lang w:eastAsia="zh-TW"/>
        </w:rPr>
        <w:t xml:space="preserve"> </w:t>
      </w:r>
      <w:r>
        <w:rPr>
          <w:spacing w:val="1"/>
          <w:lang w:eastAsia="zh-TW"/>
        </w:rPr>
        <w:t>吸道症狀或腹瀉等，應主動向單位主管或負責人員報告，並採取適當</w:t>
      </w:r>
      <w:r>
        <w:rPr>
          <w:spacing w:val="28"/>
          <w:lang w:eastAsia="zh-TW"/>
        </w:rPr>
        <w:t xml:space="preserve"> </w:t>
      </w:r>
      <w:r>
        <w:rPr>
          <w:spacing w:val="-1"/>
          <w:lang w:eastAsia="zh-TW"/>
        </w:rPr>
        <w:t>的防護措施及引導就醫治療。</w:t>
      </w:r>
    </w:p>
    <w:p w:rsidR="009D0B2F" w:rsidRDefault="00B53D5F">
      <w:pPr>
        <w:pStyle w:val="a3"/>
        <w:spacing w:line="314" w:lineRule="auto"/>
        <w:ind w:left="1254" w:right="117" w:hanging="567"/>
        <w:jc w:val="both"/>
        <w:rPr>
          <w:lang w:eastAsia="zh-TW"/>
        </w:rPr>
      </w:pPr>
      <w:r>
        <w:rPr>
          <w:rFonts w:cs="標楷體"/>
          <w:spacing w:val="1"/>
          <w:lang w:eastAsia="zh-TW"/>
        </w:rPr>
        <w:t>(</w:t>
      </w:r>
      <w:r>
        <w:rPr>
          <w:spacing w:val="1"/>
          <w:lang w:eastAsia="zh-TW"/>
        </w:rPr>
        <w:t>三</w:t>
      </w:r>
      <w:r>
        <w:rPr>
          <w:rFonts w:cs="標楷體"/>
          <w:spacing w:val="1"/>
          <w:lang w:eastAsia="zh-TW"/>
        </w:rPr>
        <w:t>)</w:t>
      </w:r>
      <w:r>
        <w:rPr>
          <w:spacing w:val="1"/>
          <w:lang w:eastAsia="zh-TW"/>
        </w:rPr>
        <w:t>訂有發燒及呼吸道症狀的請假規則及工作人力備援規劃，且所有工作</w:t>
      </w:r>
      <w:r>
        <w:rPr>
          <w:spacing w:val="29"/>
          <w:lang w:eastAsia="zh-TW"/>
        </w:rPr>
        <w:t xml:space="preserve"> </w:t>
      </w:r>
      <w:r>
        <w:rPr>
          <w:spacing w:val="1"/>
          <w:lang w:eastAsia="zh-TW"/>
        </w:rPr>
        <w:t>人員都能知悉及遵循辦理。倘有發燒、呼吸道症狀或腹瀉等症狀，應</w:t>
      </w:r>
      <w:r>
        <w:rPr>
          <w:spacing w:val="28"/>
          <w:lang w:eastAsia="zh-TW"/>
        </w:rPr>
        <w:t xml:space="preserve"> </w:t>
      </w:r>
      <w:r>
        <w:rPr>
          <w:spacing w:val="1"/>
          <w:lang w:eastAsia="zh-TW"/>
        </w:rPr>
        <w:t>安排請假或限制其活動</w:t>
      </w:r>
      <w:r>
        <w:rPr>
          <w:rFonts w:cs="標楷體"/>
          <w:spacing w:val="1"/>
          <w:lang w:eastAsia="zh-TW"/>
        </w:rPr>
        <w:t>/</w:t>
      </w:r>
      <w:r>
        <w:rPr>
          <w:spacing w:val="1"/>
          <w:lang w:eastAsia="zh-TW"/>
        </w:rPr>
        <w:t>工作，直至未使用解熱劑</w:t>
      </w:r>
      <w:r>
        <w:rPr>
          <w:rFonts w:cs="標楷體"/>
          <w:spacing w:val="1"/>
          <w:lang w:eastAsia="zh-TW"/>
        </w:rPr>
        <w:t>/</w:t>
      </w:r>
      <w:r>
        <w:rPr>
          <w:spacing w:val="1"/>
          <w:lang w:eastAsia="zh-TW"/>
        </w:rPr>
        <w:t>退燒藥且不再發燒</w:t>
      </w:r>
      <w:r>
        <w:rPr>
          <w:spacing w:val="30"/>
          <w:lang w:eastAsia="zh-TW"/>
        </w:rPr>
        <w:t xml:space="preserve"> </w:t>
      </w:r>
      <w:r>
        <w:rPr>
          <w:rFonts w:cs="標楷體"/>
          <w:spacing w:val="-4"/>
          <w:lang w:eastAsia="zh-TW"/>
        </w:rPr>
        <w:t>24</w:t>
      </w:r>
      <w:r>
        <w:rPr>
          <w:spacing w:val="-4"/>
          <w:lang w:eastAsia="zh-TW"/>
        </w:rPr>
        <w:t>小時後，才可恢復其活動</w:t>
      </w:r>
      <w:r>
        <w:rPr>
          <w:rFonts w:cs="標楷體"/>
          <w:spacing w:val="-4"/>
          <w:lang w:eastAsia="zh-TW"/>
        </w:rPr>
        <w:t>/</w:t>
      </w:r>
      <w:r>
        <w:rPr>
          <w:spacing w:val="-4"/>
          <w:lang w:eastAsia="zh-TW"/>
        </w:rPr>
        <w:t>工作。因確定或疑似感染嚴重特殊傳染性</w:t>
      </w:r>
      <w:r>
        <w:rPr>
          <w:spacing w:val="43"/>
          <w:lang w:eastAsia="zh-TW"/>
        </w:rPr>
        <w:t xml:space="preserve"> </w:t>
      </w:r>
      <w:r>
        <w:rPr>
          <w:spacing w:val="-1"/>
          <w:lang w:eastAsia="zh-TW"/>
        </w:rPr>
        <w:t>肺炎而請假在家休息者，其請假日數應從寬考量。</w:t>
      </w:r>
    </w:p>
    <w:p w:rsidR="009D0B2F" w:rsidRDefault="00B53D5F">
      <w:pPr>
        <w:pStyle w:val="a3"/>
        <w:spacing w:line="314" w:lineRule="auto"/>
        <w:ind w:left="1254" w:right="118" w:hanging="567"/>
        <w:jc w:val="both"/>
        <w:rPr>
          <w:lang w:eastAsia="zh-TW"/>
        </w:rPr>
      </w:pPr>
      <w:r>
        <w:rPr>
          <w:rFonts w:cs="標楷體"/>
          <w:spacing w:val="5"/>
          <w:lang w:eastAsia="zh-TW"/>
        </w:rPr>
        <w:t>(</w:t>
      </w:r>
      <w:r>
        <w:rPr>
          <w:spacing w:val="5"/>
          <w:lang w:eastAsia="zh-TW"/>
        </w:rPr>
        <w:t>四</w:t>
      </w:r>
      <w:r>
        <w:rPr>
          <w:rFonts w:cs="標楷體"/>
          <w:spacing w:val="5"/>
          <w:lang w:eastAsia="zh-TW"/>
        </w:rPr>
        <w:t>)</w:t>
      </w:r>
      <w:r>
        <w:rPr>
          <w:spacing w:val="5"/>
          <w:lang w:eastAsia="zh-TW"/>
        </w:rPr>
        <w:t>照護暫時留置之呼吸道症狀患者</w:t>
      </w:r>
      <w:r>
        <w:rPr>
          <w:rFonts w:cs="標楷體"/>
          <w:spacing w:val="5"/>
          <w:lang w:eastAsia="zh-TW"/>
        </w:rPr>
        <w:t>(</w:t>
      </w:r>
      <w:r>
        <w:rPr>
          <w:spacing w:val="5"/>
          <w:lang w:eastAsia="zh-TW"/>
        </w:rPr>
        <w:t>如醫護室或</w:t>
      </w:r>
      <w:proofErr w:type="gramStart"/>
      <w:r>
        <w:rPr>
          <w:spacing w:val="5"/>
          <w:lang w:eastAsia="zh-TW"/>
        </w:rPr>
        <w:t>勞</w:t>
      </w:r>
      <w:proofErr w:type="gramEnd"/>
      <w:r>
        <w:rPr>
          <w:spacing w:val="5"/>
          <w:lang w:eastAsia="zh-TW"/>
        </w:rPr>
        <w:t>安室專業人員、校護</w:t>
      </w:r>
      <w:r>
        <w:rPr>
          <w:spacing w:val="33"/>
          <w:lang w:eastAsia="zh-TW"/>
        </w:rPr>
        <w:t xml:space="preserve"> </w:t>
      </w:r>
      <w:r>
        <w:rPr>
          <w:spacing w:val="-4"/>
          <w:lang w:eastAsia="zh-TW"/>
        </w:rPr>
        <w:t>等</w:t>
      </w:r>
      <w:r>
        <w:rPr>
          <w:rFonts w:cs="標楷體"/>
          <w:spacing w:val="-4"/>
          <w:lang w:eastAsia="zh-TW"/>
        </w:rPr>
        <w:t>)</w:t>
      </w:r>
      <w:r>
        <w:rPr>
          <w:spacing w:val="-4"/>
          <w:lang w:eastAsia="zh-TW"/>
        </w:rPr>
        <w:t>，應配戴外科口罩，並保持勤洗手的衛生習慣。如前開患者出現嚴</w:t>
      </w:r>
      <w:r>
        <w:rPr>
          <w:spacing w:val="41"/>
          <w:lang w:eastAsia="zh-TW"/>
        </w:rPr>
        <w:t xml:space="preserve"> </w:t>
      </w:r>
      <w:r>
        <w:rPr>
          <w:spacing w:val="-4"/>
          <w:lang w:eastAsia="zh-TW"/>
        </w:rPr>
        <w:t>重不適症狀</w:t>
      </w:r>
      <w:r>
        <w:rPr>
          <w:rFonts w:cs="標楷體"/>
          <w:spacing w:val="-4"/>
          <w:lang w:eastAsia="zh-TW"/>
        </w:rPr>
        <w:t>(</w:t>
      </w:r>
      <w:r>
        <w:rPr>
          <w:spacing w:val="-4"/>
          <w:lang w:eastAsia="zh-TW"/>
        </w:rPr>
        <w:t>如高燒不退、</w:t>
      </w:r>
      <w:proofErr w:type="gramStart"/>
      <w:r>
        <w:rPr>
          <w:spacing w:val="-4"/>
          <w:lang w:eastAsia="zh-TW"/>
        </w:rPr>
        <w:t>吸呼困難</w:t>
      </w:r>
      <w:proofErr w:type="gramEnd"/>
      <w:r>
        <w:rPr>
          <w:spacing w:val="-4"/>
          <w:lang w:eastAsia="zh-TW"/>
        </w:rPr>
        <w:t>、呼吸急促、胸痛暈眩、抽搐、嚴</w:t>
      </w:r>
      <w:r>
        <w:rPr>
          <w:spacing w:val="39"/>
          <w:lang w:eastAsia="zh-TW"/>
        </w:rPr>
        <w:t xml:space="preserve"> </w:t>
      </w:r>
      <w:r>
        <w:rPr>
          <w:spacing w:val="-1"/>
          <w:lang w:eastAsia="zh-TW"/>
        </w:rPr>
        <w:t>重腹瀉等</w:t>
      </w:r>
      <w:r>
        <w:rPr>
          <w:rFonts w:cs="標楷體"/>
          <w:spacing w:val="-1"/>
          <w:lang w:eastAsia="zh-TW"/>
        </w:rPr>
        <w:t>)</w:t>
      </w:r>
      <w:r>
        <w:rPr>
          <w:spacing w:val="-1"/>
          <w:lang w:eastAsia="zh-TW"/>
        </w:rPr>
        <w:t>，集會活動之主責人員應協助其儘速就醫。</w:t>
      </w:r>
    </w:p>
    <w:p w:rsidR="009D0B2F" w:rsidRDefault="009D0B2F">
      <w:pPr>
        <w:spacing w:line="314" w:lineRule="auto"/>
        <w:jc w:val="both"/>
        <w:rPr>
          <w:lang w:eastAsia="zh-TW"/>
        </w:rPr>
        <w:sectPr w:rsidR="009D0B2F">
          <w:headerReference w:type="default" r:id="rId15"/>
          <w:footerReference w:type="default" r:id="rId16"/>
          <w:pgSz w:w="11910" w:h="16840"/>
          <w:pgMar w:top="1500" w:right="920" w:bottom="1280" w:left="1140" w:header="0" w:footer="1091" w:gutter="0"/>
          <w:pgNumType w:start="6"/>
          <w:cols w:space="720"/>
        </w:sectPr>
      </w:pPr>
    </w:p>
    <w:p w:rsidR="009D0B2F" w:rsidRDefault="009D0B2F">
      <w:pPr>
        <w:spacing w:before="5"/>
        <w:rPr>
          <w:rFonts w:ascii="Times New Roman" w:eastAsia="Times New Roman" w:hAnsi="Times New Roman" w:cs="Times New Roman"/>
          <w:sz w:val="17"/>
          <w:szCs w:val="17"/>
          <w:lang w:eastAsia="zh-TW"/>
        </w:rPr>
      </w:pPr>
    </w:p>
    <w:p w:rsidR="009D0B2F" w:rsidRDefault="009D0B2F">
      <w:pPr>
        <w:rPr>
          <w:rFonts w:ascii="Times New Roman" w:eastAsia="Times New Roman" w:hAnsi="Times New Roman" w:cs="Times New Roman"/>
          <w:sz w:val="17"/>
          <w:szCs w:val="17"/>
          <w:lang w:eastAsia="zh-TW"/>
        </w:rPr>
        <w:sectPr w:rsidR="009D0B2F">
          <w:headerReference w:type="default" r:id="rId17"/>
          <w:pgSz w:w="11910" w:h="16840"/>
          <w:pgMar w:top="1880" w:right="1680" w:bottom="1280" w:left="1160" w:header="1568" w:footer="1091" w:gutter="0"/>
          <w:cols w:space="720"/>
        </w:sectPr>
      </w:pPr>
    </w:p>
    <w:p w:rsidR="009D0B2F" w:rsidRDefault="009D0B2F">
      <w:pPr>
        <w:spacing w:before="10"/>
        <w:rPr>
          <w:rFonts w:ascii="Times New Roman" w:eastAsia="Times New Roman" w:hAnsi="Times New Roman" w:cs="Times New Roman"/>
          <w:sz w:val="29"/>
          <w:szCs w:val="29"/>
          <w:lang w:eastAsia="zh-TW"/>
        </w:rPr>
      </w:pPr>
    </w:p>
    <w:tbl>
      <w:tblPr>
        <w:tblStyle w:val="TableNormal"/>
        <w:tblW w:w="0" w:type="auto"/>
        <w:tblInd w:w="102" w:type="dxa"/>
        <w:tblLayout w:type="fixed"/>
        <w:tblLook w:val="01E0" w:firstRow="1" w:lastRow="1" w:firstColumn="1" w:lastColumn="1" w:noHBand="0" w:noVBand="0"/>
      </w:tblPr>
      <w:tblGrid>
        <w:gridCol w:w="816"/>
        <w:gridCol w:w="1135"/>
        <w:gridCol w:w="3120"/>
        <w:gridCol w:w="1282"/>
        <w:gridCol w:w="1284"/>
        <w:gridCol w:w="1826"/>
        <w:gridCol w:w="1136"/>
      </w:tblGrid>
      <w:tr w:rsidR="009D0B2F">
        <w:trPr>
          <w:trHeight w:hRule="exact" w:val="732"/>
        </w:trPr>
        <w:tc>
          <w:tcPr>
            <w:tcW w:w="81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FF1CC"/>
          </w:tcPr>
          <w:p w:rsidR="009D0B2F" w:rsidRDefault="009D0B2F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30"/>
                <w:szCs w:val="30"/>
                <w:lang w:eastAsia="zh-TW"/>
              </w:rPr>
            </w:pPr>
          </w:p>
          <w:p w:rsidR="009D0B2F" w:rsidRDefault="00B53D5F">
            <w:pPr>
              <w:pStyle w:val="TableParagraph"/>
              <w:ind w:left="162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序號</w:t>
            </w:r>
            <w:proofErr w:type="spellEnd"/>
          </w:p>
        </w:tc>
        <w:tc>
          <w:tcPr>
            <w:tcW w:w="113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FF1CC"/>
          </w:tcPr>
          <w:p w:rsidR="009D0B2F" w:rsidRDefault="009D0B2F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9D0B2F" w:rsidRDefault="00B53D5F">
            <w:pPr>
              <w:pStyle w:val="TableParagraph"/>
              <w:ind w:left="320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姓名</w:t>
            </w:r>
            <w:proofErr w:type="spellEnd"/>
          </w:p>
        </w:tc>
        <w:tc>
          <w:tcPr>
            <w:tcW w:w="312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FF1CC"/>
          </w:tcPr>
          <w:p w:rsidR="009D0B2F" w:rsidRDefault="009D0B2F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9D0B2F" w:rsidRDefault="00B53D5F">
            <w:pPr>
              <w:pStyle w:val="TableParagraph"/>
              <w:ind w:left="951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手機及地址</w:t>
            </w:r>
            <w:proofErr w:type="spellEnd"/>
          </w:p>
        </w:tc>
        <w:tc>
          <w:tcPr>
            <w:tcW w:w="25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1CC"/>
          </w:tcPr>
          <w:p w:rsidR="009D0B2F" w:rsidRDefault="00B53D5F">
            <w:pPr>
              <w:pStyle w:val="TableParagraph"/>
              <w:spacing w:line="275" w:lineRule="auto"/>
              <w:ind w:left="133" w:right="138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過去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14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天是否發燒、 咳嗽或呼吸急促症狀?</w:t>
            </w:r>
          </w:p>
        </w:tc>
        <w:tc>
          <w:tcPr>
            <w:tcW w:w="29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1CC"/>
          </w:tcPr>
          <w:p w:rsidR="009D0B2F" w:rsidRDefault="00B53D5F">
            <w:pPr>
              <w:pStyle w:val="TableParagraph"/>
              <w:spacing w:before="167"/>
              <w:ind w:left="212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過去</w:t>
            </w:r>
            <w:proofErr w:type="spellEnd"/>
            <w:r>
              <w:rPr>
                <w:rFonts w:ascii="標楷體" w:eastAsia="標楷體" w:hAnsi="標楷體" w:cs="標楷體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14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天是否有出國</w:t>
            </w:r>
            <w:proofErr w:type="spellEnd"/>
            <w:r>
              <w:rPr>
                <w:rFonts w:ascii="標楷體" w:eastAsia="標楷體" w:hAnsi="標楷體" w:cs="標楷體"/>
                <w:sz w:val="24"/>
                <w:szCs w:val="24"/>
              </w:rPr>
              <w:t>？</w:t>
            </w:r>
          </w:p>
        </w:tc>
      </w:tr>
      <w:tr w:rsidR="009D0B2F">
        <w:trPr>
          <w:trHeight w:hRule="exact" w:val="370"/>
        </w:trPr>
        <w:tc>
          <w:tcPr>
            <w:tcW w:w="81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1CC"/>
          </w:tcPr>
          <w:p w:rsidR="009D0B2F" w:rsidRDefault="009D0B2F"/>
        </w:tc>
        <w:tc>
          <w:tcPr>
            <w:tcW w:w="113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1CC"/>
          </w:tcPr>
          <w:p w:rsidR="009D0B2F" w:rsidRDefault="009D0B2F"/>
        </w:tc>
        <w:tc>
          <w:tcPr>
            <w:tcW w:w="312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1CC"/>
          </w:tcPr>
          <w:p w:rsidR="009D0B2F" w:rsidRDefault="009D0B2F"/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1CC"/>
          </w:tcPr>
          <w:p w:rsidR="009D0B2F" w:rsidRDefault="00B53D5F">
            <w:pPr>
              <w:pStyle w:val="TableParagraph"/>
              <w:spacing w:line="299" w:lineRule="exact"/>
              <w:ind w:right="2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是</w:t>
            </w:r>
          </w:p>
        </w:tc>
        <w:tc>
          <w:tcPr>
            <w:tcW w:w="1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1CC"/>
          </w:tcPr>
          <w:p w:rsidR="009D0B2F" w:rsidRDefault="00B53D5F">
            <w:pPr>
              <w:pStyle w:val="TableParagraph"/>
              <w:spacing w:line="299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否</w:t>
            </w:r>
          </w:p>
        </w:tc>
        <w:tc>
          <w:tcPr>
            <w:tcW w:w="1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1CC"/>
          </w:tcPr>
          <w:p w:rsidR="009D0B2F" w:rsidRDefault="00B53D5F">
            <w:pPr>
              <w:pStyle w:val="TableParagraph"/>
              <w:spacing w:line="299" w:lineRule="exact"/>
              <w:ind w:left="426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是(</w:t>
            </w: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國家</w:t>
            </w:r>
            <w:proofErr w:type="spellEnd"/>
            <w:r>
              <w:rPr>
                <w:rFonts w:ascii="標楷體" w:eastAsia="標楷體" w:hAnsi="標楷體" w:cs="標楷體"/>
                <w:sz w:val="24"/>
                <w:szCs w:val="24"/>
              </w:rPr>
              <w:t>)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1CC"/>
          </w:tcPr>
          <w:p w:rsidR="009D0B2F" w:rsidRDefault="00B53D5F">
            <w:pPr>
              <w:pStyle w:val="TableParagraph"/>
              <w:spacing w:line="299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否</w:t>
            </w:r>
          </w:p>
        </w:tc>
      </w:tr>
      <w:tr w:rsidR="009D0B2F">
        <w:trPr>
          <w:trHeight w:hRule="exact" w:val="737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B2F" w:rsidRDefault="00B53D5F">
            <w:pPr>
              <w:pStyle w:val="TableParagraph"/>
              <w:spacing w:before="169"/>
              <w:ind w:left="162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範例</w:t>
            </w:r>
            <w:proofErr w:type="spellEnd"/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B2F" w:rsidRDefault="00B53D5F">
            <w:pPr>
              <w:pStyle w:val="TableParagraph"/>
              <w:spacing w:before="139"/>
              <w:ind w:left="140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○○○</w:t>
            </w:r>
          </w:p>
        </w:tc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B2F" w:rsidRDefault="00B53D5F">
            <w:pPr>
              <w:pStyle w:val="TableParagraph"/>
              <w:spacing w:before="37" w:line="285" w:lineRule="exact"/>
              <w:ind w:right="2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0911-111-111</w:t>
            </w:r>
          </w:p>
          <w:p w:rsidR="009D0B2F" w:rsidRDefault="00B53D5F">
            <w:pPr>
              <w:pStyle w:val="TableParagraph"/>
              <w:spacing w:line="337" w:lineRule="exact"/>
              <w:ind w:right="2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新竹市中山路</w:t>
            </w:r>
            <w:proofErr w:type="spellEnd"/>
            <w:r>
              <w:rPr>
                <w:rFonts w:ascii="標楷體" w:eastAsia="標楷體" w:hAnsi="標楷體" w:cs="標楷體"/>
                <w:sz w:val="28"/>
                <w:szCs w:val="28"/>
              </w:rPr>
              <w:t>○○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號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B2F" w:rsidRDefault="009D0B2F"/>
        </w:tc>
        <w:tc>
          <w:tcPr>
            <w:tcW w:w="1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B2F" w:rsidRDefault="00B53D5F">
            <w:pPr>
              <w:pStyle w:val="TableParagraph"/>
              <w:spacing w:before="139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○</w:t>
            </w:r>
          </w:p>
        </w:tc>
        <w:tc>
          <w:tcPr>
            <w:tcW w:w="1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B2F" w:rsidRDefault="00B53D5F">
            <w:pPr>
              <w:pStyle w:val="TableParagraph"/>
              <w:spacing w:before="142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 w:cs="標楷體"/>
                <w:sz w:val="28"/>
                <w:szCs w:val="28"/>
              </w:rPr>
              <w:t>日本</w:t>
            </w:r>
            <w:proofErr w:type="spellEnd"/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B2F" w:rsidRDefault="00B53D5F">
            <w:pPr>
              <w:pStyle w:val="TableParagraph"/>
              <w:spacing w:before="139"/>
              <w:ind w:right="2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○</w:t>
            </w:r>
          </w:p>
        </w:tc>
      </w:tr>
      <w:tr w:rsidR="009D0B2F">
        <w:trPr>
          <w:trHeight w:hRule="exact" w:val="732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B2F" w:rsidRDefault="00B53D5F">
            <w:pPr>
              <w:pStyle w:val="TableParagraph"/>
              <w:spacing w:before="167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1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B2F" w:rsidRDefault="009D0B2F"/>
        </w:tc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B2F" w:rsidRDefault="009D0B2F"/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B2F" w:rsidRDefault="009D0B2F"/>
        </w:tc>
        <w:tc>
          <w:tcPr>
            <w:tcW w:w="1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B2F" w:rsidRDefault="009D0B2F"/>
        </w:tc>
        <w:tc>
          <w:tcPr>
            <w:tcW w:w="1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B2F" w:rsidRDefault="009D0B2F"/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B2F" w:rsidRDefault="009D0B2F"/>
        </w:tc>
      </w:tr>
      <w:tr w:rsidR="009D0B2F">
        <w:trPr>
          <w:trHeight w:hRule="exact" w:val="732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B2F" w:rsidRDefault="00B53D5F">
            <w:pPr>
              <w:pStyle w:val="TableParagraph"/>
              <w:spacing w:before="167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2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B2F" w:rsidRDefault="009D0B2F"/>
        </w:tc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B2F" w:rsidRDefault="009D0B2F"/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B2F" w:rsidRDefault="009D0B2F"/>
        </w:tc>
        <w:tc>
          <w:tcPr>
            <w:tcW w:w="1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B2F" w:rsidRDefault="009D0B2F"/>
        </w:tc>
        <w:tc>
          <w:tcPr>
            <w:tcW w:w="1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B2F" w:rsidRDefault="009D0B2F"/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B2F" w:rsidRDefault="009D0B2F"/>
        </w:tc>
      </w:tr>
      <w:tr w:rsidR="009D0B2F">
        <w:trPr>
          <w:trHeight w:hRule="exact" w:val="732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B2F" w:rsidRDefault="00B53D5F">
            <w:pPr>
              <w:pStyle w:val="TableParagraph"/>
              <w:spacing w:before="167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3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B2F" w:rsidRDefault="009D0B2F"/>
        </w:tc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B2F" w:rsidRDefault="009D0B2F"/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B2F" w:rsidRDefault="009D0B2F"/>
        </w:tc>
        <w:tc>
          <w:tcPr>
            <w:tcW w:w="1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B2F" w:rsidRDefault="009D0B2F"/>
        </w:tc>
        <w:tc>
          <w:tcPr>
            <w:tcW w:w="1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B2F" w:rsidRDefault="009D0B2F"/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B2F" w:rsidRDefault="009D0B2F"/>
        </w:tc>
      </w:tr>
      <w:tr w:rsidR="009D0B2F">
        <w:trPr>
          <w:trHeight w:hRule="exact" w:val="732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B2F" w:rsidRDefault="00B53D5F">
            <w:pPr>
              <w:pStyle w:val="TableParagraph"/>
              <w:spacing w:before="167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4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B2F" w:rsidRDefault="009D0B2F"/>
        </w:tc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B2F" w:rsidRDefault="009D0B2F"/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B2F" w:rsidRDefault="009D0B2F"/>
        </w:tc>
        <w:tc>
          <w:tcPr>
            <w:tcW w:w="1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B2F" w:rsidRDefault="009D0B2F"/>
        </w:tc>
        <w:tc>
          <w:tcPr>
            <w:tcW w:w="1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B2F" w:rsidRDefault="009D0B2F"/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B2F" w:rsidRDefault="009D0B2F"/>
        </w:tc>
      </w:tr>
      <w:tr w:rsidR="009D0B2F">
        <w:trPr>
          <w:trHeight w:hRule="exact" w:val="732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B2F" w:rsidRDefault="009D0B2F"/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B2F" w:rsidRDefault="009D0B2F"/>
        </w:tc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B2F" w:rsidRDefault="009D0B2F"/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B2F" w:rsidRDefault="009D0B2F"/>
        </w:tc>
        <w:tc>
          <w:tcPr>
            <w:tcW w:w="1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B2F" w:rsidRDefault="009D0B2F"/>
        </w:tc>
        <w:tc>
          <w:tcPr>
            <w:tcW w:w="1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B2F" w:rsidRDefault="009D0B2F"/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B2F" w:rsidRDefault="009D0B2F"/>
        </w:tc>
      </w:tr>
      <w:tr w:rsidR="009D0B2F">
        <w:trPr>
          <w:trHeight w:hRule="exact" w:val="732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B2F" w:rsidRDefault="009D0B2F"/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B2F" w:rsidRDefault="009D0B2F"/>
        </w:tc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B2F" w:rsidRDefault="009D0B2F"/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B2F" w:rsidRDefault="009D0B2F"/>
        </w:tc>
        <w:tc>
          <w:tcPr>
            <w:tcW w:w="1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B2F" w:rsidRDefault="009D0B2F"/>
        </w:tc>
        <w:tc>
          <w:tcPr>
            <w:tcW w:w="1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B2F" w:rsidRDefault="009D0B2F"/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B2F" w:rsidRDefault="009D0B2F"/>
        </w:tc>
      </w:tr>
    </w:tbl>
    <w:p w:rsidR="009D0B2F" w:rsidRDefault="009D0B2F">
      <w:pPr>
        <w:sectPr w:rsidR="009D0B2F">
          <w:headerReference w:type="default" r:id="rId18"/>
          <w:pgSz w:w="11910" w:h="16840"/>
          <w:pgMar w:top="1880" w:right="800" w:bottom="1280" w:left="300" w:header="1568" w:footer="1091" w:gutter="0"/>
          <w:cols w:space="720"/>
        </w:sectPr>
      </w:pPr>
    </w:p>
    <w:p w:rsidR="009D0B2F" w:rsidRDefault="00996511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eastAsiaTheme="minorHAnsi"/>
          <w:noProof/>
          <w:lang w:eastAsia="zh-TW"/>
        </w:rPr>
        <mc:AlternateContent>
          <mc:Choice Requires="wpg">
            <w:drawing>
              <wp:anchor distT="0" distB="0" distL="114300" distR="114300" simplePos="0" relativeHeight="503290376" behindDoc="1" locked="0" layoutInCell="1" allowOverlap="1">
                <wp:simplePos x="0" y="0"/>
                <wp:positionH relativeFrom="page">
                  <wp:posOffset>4867910</wp:posOffset>
                </wp:positionH>
                <wp:positionV relativeFrom="page">
                  <wp:posOffset>1530350</wp:posOffset>
                </wp:positionV>
                <wp:extent cx="881380" cy="1156970"/>
                <wp:effectExtent l="635" t="0" r="3810" b="0"/>
                <wp:wrapNone/>
                <wp:docPr id="1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1380" cy="1156970"/>
                          <a:chOff x="7666" y="2410"/>
                          <a:chExt cx="1388" cy="1822"/>
                        </a:xfrm>
                      </wpg:grpSpPr>
                      <wpg:grpSp>
                        <wpg:cNvPr id="12" name="Group 11"/>
                        <wpg:cNvGrpSpPr>
                          <a:grpSpLocks/>
                        </wpg:cNvGrpSpPr>
                        <wpg:grpSpPr bwMode="auto">
                          <a:xfrm>
                            <a:off x="7666" y="2410"/>
                            <a:ext cx="1388" cy="365"/>
                            <a:chOff x="7666" y="2410"/>
                            <a:chExt cx="1388" cy="365"/>
                          </a:xfrm>
                        </wpg:grpSpPr>
                        <wps:wsp>
                          <wps:cNvPr id="13" name="Freeform 12"/>
                          <wps:cNvSpPr>
                            <a:spLocks/>
                          </wps:cNvSpPr>
                          <wps:spPr bwMode="auto">
                            <a:xfrm>
                              <a:off x="7666" y="2410"/>
                              <a:ext cx="1388" cy="365"/>
                            </a:xfrm>
                            <a:custGeom>
                              <a:avLst/>
                              <a:gdLst>
                                <a:gd name="T0" fmla="+- 0 7666 7666"/>
                                <a:gd name="T1" fmla="*/ T0 w 1388"/>
                                <a:gd name="T2" fmla="+- 0 2774 2410"/>
                                <a:gd name="T3" fmla="*/ 2774 h 365"/>
                                <a:gd name="T4" fmla="+- 0 9053 7666"/>
                                <a:gd name="T5" fmla="*/ T4 w 1388"/>
                                <a:gd name="T6" fmla="+- 0 2774 2410"/>
                                <a:gd name="T7" fmla="*/ 2774 h 365"/>
                                <a:gd name="T8" fmla="+- 0 9053 7666"/>
                                <a:gd name="T9" fmla="*/ T8 w 1388"/>
                                <a:gd name="T10" fmla="+- 0 2410 2410"/>
                                <a:gd name="T11" fmla="*/ 2410 h 365"/>
                                <a:gd name="T12" fmla="+- 0 7666 7666"/>
                                <a:gd name="T13" fmla="*/ T12 w 1388"/>
                                <a:gd name="T14" fmla="+- 0 2410 2410"/>
                                <a:gd name="T15" fmla="*/ 2410 h 365"/>
                                <a:gd name="T16" fmla="+- 0 7666 7666"/>
                                <a:gd name="T17" fmla="*/ T16 w 1388"/>
                                <a:gd name="T18" fmla="+- 0 2774 2410"/>
                                <a:gd name="T19" fmla="*/ 2774 h 3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88" h="365">
                                  <a:moveTo>
                                    <a:pt x="0" y="364"/>
                                  </a:moveTo>
                                  <a:lnTo>
                                    <a:pt x="1387" y="364"/>
                                  </a:lnTo>
                                  <a:lnTo>
                                    <a:pt x="138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5DFB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9"/>
                        <wpg:cNvGrpSpPr>
                          <a:grpSpLocks/>
                        </wpg:cNvGrpSpPr>
                        <wpg:grpSpPr bwMode="auto">
                          <a:xfrm>
                            <a:off x="7666" y="2774"/>
                            <a:ext cx="1388" cy="365"/>
                            <a:chOff x="7666" y="2774"/>
                            <a:chExt cx="1388" cy="365"/>
                          </a:xfrm>
                        </wpg:grpSpPr>
                        <wps:wsp>
                          <wps:cNvPr id="15" name="Freeform 10"/>
                          <wps:cNvSpPr>
                            <a:spLocks/>
                          </wps:cNvSpPr>
                          <wps:spPr bwMode="auto">
                            <a:xfrm>
                              <a:off x="7666" y="2774"/>
                              <a:ext cx="1388" cy="365"/>
                            </a:xfrm>
                            <a:custGeom>
                              <a:avLst/>
                              <a:gdLst>
                                <a:gd name="T0" fmla="+- 0 7666 7666"/>
                                <a:gd name="T1" fmla="*/ T0 w 1388"/>
                                <a:gd name="T2" fmla="+- 0 3139 2774"/>
                                <a:gd name="T3" fmla="*/ 3139 h 365"/>
                                <a:gd name="T4" fmla="+- 0 9053 7666"/>
                                <a:gd name="T5" fmla="*/ T4 w 1388"/>
                                <a:gd name="T6" fmla="+- 0 3139 2774"/>
                                <a:gd name="T7" fmla="*/ 3139 h 365"/>
                                <a:gd name="T8" fmla="+- 0 9053 7666"/>
                                <a:gd name="T9" fmla="*/ T8 w 1388"/>
                                <a:gd name="T10" fmla="+- 0 2774 2774"/>
                                <a:gd name="T11" fmla="*/ 2774 h 365"/>
                                <a:gd name="T12" fmla="+- 0 7666 7666"/>
                                <a:gd name="T13" fmla="*/ T12 w 1388"/>
                                <a:gd name="T14" fmla="+- 0 2774 2774"/>
                                <a:gd name="T15" fmla="*/ 2774 h 365"/>
                                <a:gd name="T16" fmla="+- 0 7666 7666"/>
                                <a:gd name="T17" fmla="*/ T16 w 1388"/>
                                <a:gd name="T18" fmla="+- 0 3139 2774"/>
                                <a:gd name="T19" fmla="*/ 3139 h 3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88" h="365">
                                  <a:moveTo>
                                    <a:pt x="0" y="365"/>
                                  </a:moveTo>
                                  <a:lnTo>
                                    <a:pt x="1387" y="365"/>
                                  </a:lnTo>
                                  <a:lnTo>
                                    <a:pt x="138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5DFB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7"/>
                        <wpg:cNvGrpSpPr>
                          <a:grpSpLocks/>
                        </wpg:cNvGrpSpPr>
                        <wpg:grpSpPr bwMode="auto">
                          <a:xfrm>
                            <a:off x="7666" y="3139"/>
                            <a:ext cx="1388" cy="363"/>
                            <a:chOff x="7666" y="3139"/>
                            <a:chExt cx="1388" cy="363"/>
                          </a:xfrm>
                        </wpg:grpSpPr>
                        <wps:wsp>
                          <wps:cNvPr id="17" name="Freeform 8"/>
                          <wps:cNvSpPr>
                            <a:spLocks/>
                          </wps:cNvSpPr>
                          <wps:spPr bwMode="auto">
                            <a:xfrm>
                              <a:off x="7666" y="3139"/>
                              <a:ext cx="1388" cy="363"/>
                            </a:xfrm>
                            <a:custGeom>
                              <a:avLst/>
                              <a:gdLst>
                                <a:gd name="T0" fmla="+- 0 7666 7666"/>
                                <a:gd name="T1" fmla="*/ T0 w 1388"/>
                                <a:gd name="T2" fmla="+- 0 3502 3139"/>
                                <a:gd name="T3" fmla="*/ 3502 h 363"/>
                                <a:gd name="T4" fmla="+- 0 9053 7666"/>
                                <a:gd name="T5" fmla="*/ T4 w 1388"/>
                                <a:gd name="T6" fmla="+- 0 3502 3139"/>
                                <a:gd name="T7" fmla="*/ 3502 h 363"/>
                                <a:gd name="T8" fmla="+- 0 9053 7666"/>
                                <a:gd name="T9" fmla="*/ T8 w 1388"/>
                                <a:gd name="T10" fmla="+- 0 3139 3139"/>
                                <a:gd name="T11" fmla="*/ 3139 h 363"/>
                                <a:gd name="T12" fmla="+- 0 7666 7666"/>
                                <a:gd name="T13" fmla="*/ T12 w 1388"/>
                                <a:gd name="T14" fmla="+- 0 3139 3139"/>
                                <a:gd name="T15" fmla="*/ 3139 h 363"/>
                                <a:gd name="T16" fmla="+- 0 7666 7666"/>
                                <a:gd name="T17" fmla="*/ T16 w 1388"/>
                                <a:gd name="T18" fmla="+- 0 3502 3139"/>
                                <a:gd name="T19" fmla="*/ 3502 h 3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88" h="363">
                                  <a:moveTo>
                                    <a:pt x="0" y="363"/>
                                  </a:moveTo>
                                  <a:lnTo>
                                    <a:pt x="1387" y="363"/>
                                  </a:lnTo>
                                  <a:lnTo>
                                    <a:pt x="138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5DFB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5"/>
                        <wpg:cNvGrpSpPr>
                          <a:grpSpLocks/>
                        </wpg:cNvGrpSpPr>
                        <wpg:grpSpPr bwMode="auto">
                          <a:xfrm>
                            <a:off x="7666" y="3502"/>
                            <a:ext cx="1388" cy="365"/>
                            <a:chOff x="7666" y="3502"/>
                            <a:chExt cx="1388" cy="365"/>
                          </a:xfrm>
                        </wpg:grpSpPr>
                        <wps:wsp>
                          <wps:cNvPr id="19" name="Freeform 6"/>
                          <wps:cNvSpPr>
                            <a:spLocks/>
                          </wps:cNvSpPr>
                          <wps:spPr bwMode="auto">
                            <a:xfrm>
                              <a:off x="7666" y="3502"/>
                              <a:ext cx="1388" cy="365"/>
                            </a:xfrm>
                            <a:custGeom>
                              <a:avLst/>
                              <a:gdLst>
                                <a:gd name="T0" fmla="+- 0 7666 7666"/>
                                <a:gd name="T1" fmla="*/ T0 w 1388"/>
                                <a:gd name="T2" fmla="+- 0 3866 3502"/>
                                <a:gd name="T3" fmla="*/ 3866 h 365"/>
                                <a:gd name="T4" fmla="+- 0 9053 7666"/>
                                <a:gd name="T5" fmla="*/ T4 w 1388"/>
                                <a:gd name="T6" fmla="+- 0 3866 3502"/>
                                <a:gd name="T7" fmla="*/ 3866 h 365"/>
                                <a:gd name="T8" fmla="+- 0 9053 7666"/>
                                <a:gd name="T9" fmla="*/ T8 w 1388"/>
                                <a:gd name="T10" fmla="+- 0 3502 3502"/>
                                <a:gd name="T11" fmla="*/ 3502 h 365"/>
                                <a:gd name="T12" fmla="+- 0 7666 7666"/>
                                <a:gd name="T13" fmla="*/ T12 w 1388"/>
                                <a:gd name="T14" fmla="+- 0 3502 3502"/>
                                <a:gd name="T15" fmla="*/ 3502 h 365"/>
                                <a:gd name="T16" fmla="+- 0 7666 7666"/>
                                <a:gd name="T17" fmla="*/ T16 w 1388"/>
                                <a:gd name="T18" fmla="+- 0 3866 3502"/>
                                <a:gd name="T19" fmla="*/ 3866 h 3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88" h="365">
                                  <a:moveTo>
                                    <a:pt x="0" y="364"/>
                                  </a:moveTo>
                                  <a:lnTo>
                                    <a:pt x="1387" y="364"/>
                                  </a:lnTo>
                                  <a:lnTo>
                                    <a:pt x="138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5DFB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3"/>
                        <wpg:cNvGrpSpPr>
                          <a:grpSpLocks/>
                        </wpg:cNvGrpSpPr>
                        <wpg:grpSpPr bwMode="auto">
                          <a:xfrm>
                            <a:off x="7666" y="3866"/>
                            <a:ext cx="1388" cy="365"/>
                            <a:chOff x="7666" y="3866"/>
                            <a:chExt cx="1388" cy="365"/>
                          </a:xfrm>
                        </wpg:grpSpPr>
                        <wps:wsp>
                          <wps:cNvPr id="21" name="Freeform 4"/>
                          <wps:cNvSpPr>
                            <a:spLocks/>
                          </wps:cNvSpPr>
                          <wps:spPr bwMode="auto">
                            <a:xfrm>
                              <a:off x="7666" y="3866"/>
                              <a:ext cx="1388" cy="365"/>
                            </a:xfrm>
                            <a:custGeom>
                              <a:avLst/>
                              <a:gdLst>
                                <a:gd name="T0" fmla="+- 0 7666 7666"/>
                                <a:gd name="T1" fmla="*/ T0 w 1388"/>
                                <a:gd name="T2" fmla="+- 0 4231 3866"/>
                                <a:gd name="T3" fmla="*/ 4231 h 365"/>
                                <a:gd name="T4" fmla="+- 0 9053 7666"/>
                                <a:gd name="T5" fmla="*/ T4 w 1388"/>
                                <a:gd name="T6" fmla="+- 0 4231 3866"/>
                                <a:gd name="T7" fmla="*/ 4231 h 365"/>
                                <a:gd name="T8" fmla="+- 0 9053 7666"/>
                                <a:gd name="T9" fmla="*/ T8 w 1388"/>
                                <a:gd name="T10" fmla="+- 0 3866 3866"/>
                                <a:gd name="T11" fmla="*/ 3866 h 365"/>
                                <a:gd name="T12" fmla="+- 0 7666 7666"/>
                                <a:gd name="T13" fmla="*/ T12 w 1388"/>
                                <a:gd name="T14" fmla="+- 0 3866 3866"/>
                                <a:gd name="T15" fmla="*/ 3866 h 365"/>
                                <a:gd name="T16" fmla="+- 0 7666 7666"/>
                                <a:gd name="T17" fmla="*/ T16 w 1388"/>
                                <a:gd name="T18" fmla="+- 0 4231 3866"/>
                                <a:gd name="T19" fmla="*/ 4231 h 3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88" h="365">
                                  <a:moveTo>
                                    <a:pt x="0" y="365"/>
                                  </a:moveTo>
                                  <a:lnTo>
                                    <a:pt x="1387" y="365"/>
                                  </a:lnTo>
                                  <a:lnTo>
                                    <a:pt x="138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5DFB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58BA61" id="Group 2" o:spid="_x0000_s1026" style="position:absolute;margin-left:383.3pt;margin-top:120.5pt;width:69.4pt;height:91.1pt;z-index:-26104;mso-position-horizontal-relative:page;mso-position-vertical-relative:page" coordorigin="7666,2410" coordsize="1388,1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">
                <v:group id="Group 11" o:spid="_x0000_s1027" style="position:absolute;left:7666;top:2410;width:1388;height:365" coordorigin="7666,2410" coordsize="1388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12" o:spid="_x0000_s1028" style="position:absolute;left:7666;top:2410;width:1388;height:365;visibility:visible;mso-wrap-style:square;v-text-anchor:top" coordsize="1388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" path="m,364r1387,l1387,,,,,364xe" fillcolor="#c5dfb3" stroked="f">
                    <v:path arrowok="t" o:connecttype="custom" o:connectlocs="0,2774;1387,2774;1387,2410;0,2410;0,2774" o:connectangles="0,0,0,0,0"/>
                  </v:shape>
                </v:group>
                <v:group id="Group 9" o:spid="_x0000_s1029" style="position:absolute;left:7666;top:2774;width:1388;height:365" coordorigin="7666,2774" coordsize="1388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10" o:spid="_x0000_s1030" style="position:absolute;left:7666;top:2774;width:1388;height:365;visibility:visible;mso-wrap-style:square;v-text-anchor:top" coordsize="1388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" path="m,365r1387,l1387,,,,,365xe" fillcolor="#c5dfb3" stroked="f">
                    <v:path arrowok="t" o:connecttype="custom" o:connectlocs="0,3139;1387,3139;1387,2774;0,2774;0,3139" o:connectangles="0,0,0,0,0"/>
                  </v:shape>
                </v:group>
                <v:group id="Group 7" o:spid="_x0000_s1031" style="position:absolute;left:7666;top:3139;width:1388;height:363" coordorigin="7666,3139" coordsize="1388,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8" o:spid="_x0000_s1032" style="position:absolute;left:7666;top:3139;width:1388;height:363;visibility:visible;mso-wrap-style:square;v-text-anchor:top" coordsize="1388,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" path="m,363r1387,l1387,,,,,363xe" fillcolor="#c5dfb3" stroked="f">
                    <v:path arrowok="t" o:connecttype="custom" o:connectlocs="0,3502;1387,3502;1387,3139;0,3139;0,3502" o:connectangles="0,0,0,0,0"/>
                  </v:shape>
                </v:group>
                <v:group id="Group 5" o:spid="_x0000_s1033" style="position:absolute;left:7666;top:3502;width:1388;height:365" coordorigin="7666,3502" coordsize="1388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6" o:spid="_x0000_s1034" style="position:absolute;left:7666;top:3502;width:1388;height:365;visibility:visible;mso-wrap-style:square;v-text-anchor:top" coordsize="1388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" path="m,364r1387,l1387,,,,,364xe" fillcolor="#c5dfb3" stroked="f">
                    <v:path arrowok="t" o:connecttype="custom" o:connectlocs="0,3866;1387,3866;1387,3502;0,3502;0,3866" o:connectangles="0,0,0,0,0"/>
                  </v:shape>
                </v:group>
                <v:group id="Group 3" o:spid="_x0000_s1035" style="position:absolute;left:7666;top:3866;width:1388;height:365" coordorigin="7666,3866" coordsize="1388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4" o:spid="_x0000_s1036" style="position:absolute;left:7666;top:3866;width:1388;height:365;visibility:visible;mso-wrap-style:square;v-text-anchor:top" coordsize="1388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" path="m,365r1387,l1387,,,,,365xe" fillcolor="#c5dfb3" stroked="f">
                    <v:path arrowok="t" o:connecttype="custom" o:connectlocs="0,4231;1387,4231;1387,3866;0,3866;0,4231" o:connectangles="0,0,0,0,0"/>
                  </v:shape>
                </v:group>
                <w10:wrap anchorx="page" anchory="page"/>
              </v:group>
            </w:pict>
          </mc:Fallback>
        </mc:AlternateContent>
      </w:r>
    </w:p>
    <w:p w:rsidR="009D0B2F" w:rsidRDefault="009D0B2F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787"/>
        <w:gridCol w:w="1656"/>
        <w:gridCol w:w="1082"/>
        <w:gridCol w:w="946"/>
        <w:gridCol w:w="948"/>
        <w:gridCol w:w="799"/>
        <w:gridCol w:w="1085"/>
        <w:gridCol w:w="802"/>
        <w:gridCol w:w="802"/>
        <w:gridCol w:w="1562"/>
        <w:gridCol w:w="708"/>
      </w:tblGrid>
      <w:tr w:rsidR="009D0B2F">
        <w:trPr>
          <w:trHeight w:hRule="exact" w:val="1831"/>
        </w:trPr>
        <w:tc>
          <w:tcPr>
            <w:tcW w:w="78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C5DFB3"/>
          </w:tcPr>
          <w:p w:rsidR="009D0B2F" w:rsidRDefault="009D0B2F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D0B2F" w:rsidRDefault="009D0B2F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D0B2F" w:rsidRDefault="009D0B2F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  <w:p w:rsidR="009D0B2F" w:rsidRDefault="00B53D5F">
            <w:pPr>
              <w:pStyle w:val="TableParagraph"/>
              <w:ind w:left="107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 w:cs="標楷體"/>
                <w:sz w:val="28"/>
                <w:szCs w:val="28"/>
              </w:rPr>
              <w:t>序號</w:t>
            </w:r>
            <w:proofErr w:type="spellEnd"/>
          </w:p>
        </w:tc>
        <w:tc>
          <w:tcPr>
            <w:tcW w:w="16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C5DFB3"/>
          </w:tcPr>
          <w:p w:rsidR="009D0B2F" w:rsidRDefault="009D0B2F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D0B2F" w:rsidRDefault="009D0B2F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D0B2F" w:rsidRDefault="009D0B2F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  <w:p w:rsidR="009D0B2F" w:rsidRDefault="00B53D5F">
            <w:pPr>
              <w:pStyle w:val="TableParagraph"/>
              <w:ind w:left="538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 w:cs="標楷體"/>
                <w:sz w:val="28"/>
                <w:szCs w:val="28"/>
              </w:rPr>
              <w:t>單位</w:t>
            </w:r>
            <w:proofErr w:type="spellEnd"/>
          </w:p>
        </w:tc>
        <w:tc>
          <w:tcPr>
            <w:tcW w:w="10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C5DFB3"/>
          </w:tcPr>
          <w:p w:rsidR="009D0B2F" w:rsidRDefault="009D0B2F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D0B2F" w:rsidRDefault="009D0B2F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D0B2F" w:rsidRDefault="009D0B2F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  <w:p w:rsidR="009D0B2F" w:rsidRDefault="00B53D5F">
            <w:pPr>
              <w:pStyle w:val="TableParagraph"/>
              <w:ind w:left="253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 w:cs="標楷體"/>
                <w:sz w:val="28"/>
                <w:szCs w:val="28"/>
              </w:rPr>
              <w:t>姓名</w:t>
            </w:r>
            <w:proofErr w:type="spellEnd"/>
          </w:p>
        </w:tc>
        <w:tc>
          <w:tcPr>
            <w:tcW w:w="94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C5DFB3"/>
          </w:tcPr>
          <w:p w:rsidR="009D0B2F" w:rsidRDefault="009D0B2F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D0B2F" w:rsidRDefault="009D0B2F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D0B2F" w:rsidRDefault="009D0B2F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D0B2F" w:rsidRDefault="00B53D5F">
            <w:pPr>
              <w:pStyle w:val="TableParagraph"/>
              <w:ind w:left="186" w:right="184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 w:cs="標楷體"/>
                <w:sz w:val="28"/>
                <w:szCs w:val="28"/>
              </w:rPr>
              <w:t>簽到</w:t>
            </w:r>
            <w:proofErr w:type="spellEnd"/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標楷體" w:eastAsia="標楷體" w:hAnsi="標楷體" w:cs="標楷體"/>
                <w:sz w:val="28"/>
                <w:szCs w:val="28"/>
              </w:rPr>
              <w:t>時間</w:t>
            </w:r>
            <w:proofErr w:type="spellEnd"/>
          </w:p>
        </w:tc>
        <w:tc>
          <w:tcPr>
            <w:tcW w:w="94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C5DFB3"/>
          </w:tcPr>
          <w:p w:rsidR="009D0B2F" w:rsidRDefault="009D0B2F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D0B2F" w:rsidRDefault="009D0B2F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D0B2F" w:rsidRDefault="009D0B2F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D0B2F" w:rsidRDefault="00B53D5F">
            <w:pPr>
              <w:pStyle w:val="TableParagraph"/>
              <w:ind w:left="186" w:right="186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 w:cs="標楷體"/>
                <w:sz w:val="28"/>
                <w:szCs w:val="28"/>
              </w:rPr>
              <w:t>配戴</w:t>
            </w:r>
            <w:proofErr w:type="spellEnd"/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標楷體" w:eastAsia="標楷體" w:hAnsi="標楷體" w:cs="標楷體"/>
                <w:sz w:val="28"/>
                <w:szCs w:val="28"/>
              </w:rPr>
              <w:t>口罩</w:t>
            </w:r>
            <w:proofErr w:type="spellEnd"/>
          </w:p>
        </w:tc>
        <w:tc>
          <w:tcPr>
            <w:tcW w:w="79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C5DFB3"/>
          </w:tcPr>
          <w:p w:rsidR="009D0B2F" w:rsidRDefault="009D0B2F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D0B2F" w:rsidRDefault="009D0B2F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D0B2F" w:rsidRDefault="009D0B2F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  <w:p w:rsidR="009D0B2F" w:rsidRDefault="00B53D5F">
            <w:pPr>
              <w:pStyle w:val="TableParagraph"/>
              <w:ind w:left="111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 w:cs="標楷體"/>
                <w:sz w:val="28"/>
                <w:szCs w:val="28"/>
              </w:rPr>
              <w:t>體溫</w:t>
            </w:r>
            <w:proofErr w:type="spellEnd"/>
          </w:p>
        </w:tc>
        <w:tc>
          <w:tcPr>
            <w:tcW w:w="108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C5DFB3"/>
          </w:tcPr>
          <w:p w:rsidR="009D0B2F" w:rsidRDefault="009D0B2F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D0B2F" w:rsidRDefault="009D0B2F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D0B2F" w:rsidRDefault="009D0B2F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D0B2F" w:rsidRDefault="00B53D5F">
            <w:pPr>
              <w:pStyle w:val="TableParagraph"/>
              <w:ind w:left="114" w:right="114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 w:cs="標楷體"/>
                <w:sz w:val="28"/>
                <w:szCs w:val="28"/>
              </w:rPr>
              <w:t>酒精或</w:t>
            </w:r>
            <w:proofErr w:type="spellEnd"/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標楷體" w:eastAsia="標楷體" w:hAnsi="標楷體" w:cs="標楷體"/>
                <w:sz w:val="28"/>
                <w:szCs w:val="28"/>
              </w:rPr>
              <w:t>消毒液</w:t>
            </w:r>
            <w:proofErr w:type="spellEnd"/>
          </w:p>
        </w:tc>
        <w:tc>
          <w:tcPr>
            <w:tcW w:w="16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DFB3"/>
          </w:tcPr>
          <w:p w:rsidR="009D0B2F" w:rsidRDefault="00B53D5F">
            <w:pPr>
              <w:pStyle w:val="TableParagraph"/>
              <w:spacing w:line="320" w:lineRule="exact"/>
              <w:ind w:right="5"/>
              <w:jc w:val="center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過去</w:t>
            </w:r>
            <w:r>
              <w:rPr>
                <w:rFonts w:ascii="標楷體" w:eastAsia="標楷體" w:hAnsi="標楷體" w:cs="標楷體"/>
                <w:spacing w:val="-71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zh-TW"/>
              </w:rPr>
              <w:t>14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天</w:t>
            </w:r>
          </w:p>
          <w:p w:rsidR="009D0B2F" w:rsidRDefault="00B53D5F">
            <w:pPr>
              <w:pStyle w:val="TableParagraph"/>
              <w:spacing w:line="238" w:lineRule="auto"/>
              <w:ind w:left="99" w:righ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 xml:space="preserve">有無發 </w:t>
            </w:r>
            <w:r>
              <w:rPr>
                <w:rFonts w:ascii="標楷體" w:eastAsia="標楷體" w:hAnsi="標楷體" w:cs="標楷體"/>
                <w:spacing w:val="-4"/>
                <w:sz w:val="28"/>
                <w:szCs w:val="28"/>
                <w:lang w:eastAsia="zh-TW"/>
              </w:rPr>
              <w:t>燒、咳嗽或</w:t>
            </w:r>
            <w:r>
              <w:rPr>
                <w:rFonts w:ascii="標楷體" w:eastAsia="標楷體" w:hAnsi="標楷體" w:cs="標楷體"/>
                <w:spacing w:val="25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呼吸急促 症狀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TW"/>
              </w:rPr>
              <w:t>?</w:t>
            </w:r>
          </w:p>
        </w:tc>
        <w:tc>
          <w:tcPr>
            <w:tcW w:w="227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DFB3"/>
          </w:tcPr>
          <w:p w:rsidR="009D0B2F" w:rsidRDefault="009D0B2F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  <w:lang w:eastAsia="zh-TW"/>
              </w:rPr>
            </w:pPr>
          </w:p>
          <w:p w:rsidR="009D0B2F" w:rsidRDefault="00B53D5F">
            <w:pPr>
              <w:pStyle w:val="TableParagraph"/>
              <w:spacing w:before="197" w:line="364" w:lineRule="exact"/>
              <w:ind w:left="848" w:right="97" w:hanging="749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 w:cs="標楷體"/>
                <w:sz w:val="28"/>
                <w:szCs w:val="28"/>
              </w:rPr>
              <w:t>過去</w:t>
            </w:r>
            <w:proofErr w:type="spellEnd"/>
            <w:r>
              <w:rPr>
                <w:rFonts w:ascii="標楷體" w:eastAsia="標楷體" w:hAnsi="標楷體" w:cs="標楷體"/>
                <w:spacing w:val="-9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</w:t>
            </w:r>
            <w:r>
              <w:rPr>
                <w:rFonts w:ascii="Times New Roman" w:eastAsia="Times New Roman" w:hAnsi="Times New Roman" w:cs="Times New Roman"/>
                <w:spacing w:val="-2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標楷體" w:eastAsia="標楷體" w:hAnsi="標楷體" w:cs="標楷體"/>
                <w:sz w:val="28"/>
                <w:szCs w:val="28"/>
              </w:rPr>
              <w:t>天有無出</w:t>
            </w:r>
            <w:proofErr w:type="spellEnd"/>
            <w:r>
              <w:rPr>
                <w:rFonts w:ascii="標楷體" w:eastAsia="標楷體" w:hAnsi="標楷體" w:cs="標楷體"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國？</w:t>
            </w:r>
          </w:p>
        </w:tc>
      </w:tr>
      <w:tr w:rsidR="009D0B2F">
        <w:trPr>
          <w:trHeight w:hRule="exact" w:val="859"/>
        </w:trPr>
        <w:tc>
          <w:tcPr>
            <w:tcW w:w="78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DFB3"/>
          </w:tcPr>
          <w:p w:rsidR="009D0B2F" w:rsidRDefault="009D0B2F"/>
        </w:tc>
        <w:tc>
          <w:tcPr>
            <w:tcW w:w="16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DFB3"/>
          </w:tcPr>
          <w:p w:rsidR="009D0B2F" w:rsidRDefault="009D0B2F"/>
        </w:tc>
        <w:tc>
          <w:tcPr>
            <w:tcW w:w="10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DFB3"/>
          </w:tcPr>
          <w:p w:rsidR="009D0B2F" w:rsidRDefault="009D0B2F"/>
        </w:tc>
        <w:tc>
          <w:tcPr>
            <w:tcW w:w="94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DFB3"/>
          </w:tcPr>
          <w:p w:rsidR="009D0B2F" w:rsidRDefault="009D0B2F"/>
        </w:tc>
        <w:tc>
          <w:tcPr>
            <w:tcW w:w="94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DFB3"/>
          </w:tcPr>
          <w:p w:rsidR="009D0B2F" w:rsidRDefault="009D0B2F"/>
        </w:tc>
        <w:tc>
          <w:tcPr>
            <w:tcW w:w="79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DFB3"/>
          </w:tcPr>
          <w:p w:rsidR="009D0B2F" w:rsidRDefault="009D0B2F"/>
        </w:tc>
        <w:tc>
          <w:tcPr>
            <w:tcW w:w="108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DFB3"/>
          </w:tcPr>
          <w:p w:rsidR="009D0B2F" w:rsidRDefault="009D0B2F"/>
        </w:tc>
        <w:tc>
          <w:tcPr>
            <w:tcW w:w="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DFB3"/>
          </w:tcPr>
          <w:p w:rsidR="009D0B2F" w:rsidRDefault="00B53D5F">
            <w:pPr>
              <w:pStyle w:val="TableParagraph"/>
              <w:spacing w:before="199"/>
              <w:ind w:left="253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有</w:t>
            </w:r>
          </w:p>
        </w:tc>
        <w:tc>
          <w:tcPr>
            <w:tcW w:w="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DFB3"/>
          </w:tcPr>
          <w:p w:rsidR="009D0B2F" w:rsidRDefault="00B53D5F">
            <w:pPr>
              <w:pStyle w:val="TableParagraph"/>
              <w:spacing w:before="199"/>
              <w:ind w:left="253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無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DFB3"/>
          </w:tcPr>
          <w:p w:rsidR="009D0B2F" w:rsidRDefault="00B53D5F">
            <w:pPr>
              <w:pStyle w:val="TableParagraph"/>
              <w:spacing w:before="199"/>
              <w:ind w:left="25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pacing w:val="-1"/>
                <w:sz w:val="28"/>
                <w:szCs w:val="28"/>
              </w:rPr>
              <w:t>有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(</w:t>
            </w:r>
            <w:proofErr w:type="spellStart"/>
            <w:r>
              <w:rPr>
                <w:rFonts w:ascii="標楷體" w:eastAsia="標楷體" w:hAnsi="標楷體" w:cs="標楷體"/>
                <w:spacing w:val="-1"/>
                <w:sz w:val="28"/>
                <w:szCs w:val="28"/>
              </w:rPr>
              <w:t>國家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)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DFB3"/>
          </w:tcPr>
          <w:p w:rsidR="009D0B2F" w:rsidRDefault="00B53D5F">
            <w:pPr>
              <w:pStyle w:val="TableParagraph"/>
              <w:spacing w:before="199"/>
              <w:ind w:left="205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無</w:t>
            </w:r>
          </w:p>
        </w:tc>
      </w:tr>
      <w:tr w:rsidR="009D0B2F">
        <w:trPr>
          <w:trHeight w:hRule="exact" w:val="862"/>
        </w:trPr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B2F" w:rsidRDefault="00B53D5F">
            <w:pPr>
              <w:pStyle w:val="TableParagraph"/>
              <w:spacing w:before="197"/>
              <w:ind w:left="107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 w:cs="標楷體"/>
                <w:sz w:val="28"/>
                <w:szCs w:val="28"/>
              </w:rPr>
              <w:t>範例</w:t>
            </w:r>
            <w:proofErr w:type="spellEnd"/>
          </w:p>
        </w:tc>
        <w:tc>
          <w:tcPr>
            <w:tcW w:w="1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B2F" w:rsidRDefault="00B53D5F">
            <w:pPr>
              <w:pStyle w:val="TableParagraph"/>
              <w:spacing w:before="197"/>
              <w:ind w:left="399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○○局</w:t>
            </w:r>
          </w:p>
        </w:tc>
        <w:tc>
          <w:tcPr>
            <w:tcW w:w="1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B2F" w:rsidRDefault="00B53D5F">
            <w:pPr>
              <w:pStyle w:val="TableParagraph"/>
              <w:spacing w:before="197"/>
              <w:ind w:left="114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○○○</w:t>
            </w:r>
          </w:p>
        </w:tc>
        <w:tc>
          <w:tcPr>
            <w:tcW w:w="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B2F" w:rsidRDefault="009D0B2F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</w:rPr>
            </w:pPr>
          </w:p>
          <w:p w:rsidR="009D0B2F" w:rsidRDefault="00B53D5F">
            <w:pPr>
              <w:pStyle w:val="TableParagraph"/>
              <w:ind w:left="14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-1"/>
                <w:sz w:val="28"/>
              </w:rPr>
              <w:t>09:15</w:t>
            </w:r>
          </w:p>
        </w:tc>
        <w:tc>
          <w:tcPr>
            <w:tcW w:w="9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B2F" w:rsidRDefault="00B53D5F">
            <w:pPr>
              <w:pStyle w:val="TableParagraph"/>
              <w:spacing w:before="197"/>
              <w:ind w:right="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○</w:t>
            </w:r>
          </w:p>
        </w:tc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B2F" w:rsidRDefault="009D0B2F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</w:rPr>
            </w:pPr>
          </w:p>
          <w:p w:rsidR="009D0B2F" w:rsidRDefault="00B53D5F">
            <w:pPr>
              <w:pStyle w:val="TableParagraph"/>
              <w:ind w:left="14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-1"/>
                <w:sz w:val="28"/>
              </w:rPr>
              <w:t>36.1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B2F" w:rsidRDefault="00B53D5F">
            <w:pPr>
              <w:pStyle w:val="TableParagraph"/>
              <w:spacing w:before="197"/>
              <w:ind w:right="5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○</w:t>
            </w:r>
          </w:p>
        </w:tc>
        <w:tc>
          <w:tcPr>
            <w:tcW w:w="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B2F" w:rsidRDefault="009D0B2F"/>
        </w:tc>
        <w:tc>
          <w:tcPr>
            <w:tcW w:w="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B2F" w:rsidRDefault="00B53D5F">
            <w:pPr>
              <w:pStyle w:val="TableParagraph"/>
              <w:spacing w:before="197"/>
              <w:ind w:left="253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○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B2F" w:rsidRDefault="00B53D5F">
            <w:pPr>
              <w:pStyle w:val="TableParagraph"/>
              <w:spacing w:before="197"/>
              <w:ind w:left="351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 w:cs="標楷體"/>
                <w:sz w:val="28"/>
                <w:szCs w:val="28"/>
              </w:rPr>
              <w:t>加拿大</w:t>
            </w:r>
            <w:proofErr w:type="spellEnd"/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B2F" w:rsidRDefault="00B53D5F">
            <w:pPr>
              <w:pStyle w:val="TableParagraph"/>
              <w:spacing w:before="197"/>
              <w:ind w:left="204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○</w:t>
            </w:r>
          </w:p>
        </w:tc>
      </w:tr>
      <w:tr w:rsidR="009D0B2F">
        <w:trPr>
          <w:trHeight w:hRule="exact" w:val="859"/>
        </w:trPr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B2F" w:rsidRDefault="009D0B2F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</w:rPr>
            </w:pPr>
          </w:p>
          <w:p w:rsidR="009D0B2F" w:rsidRDefault="00B53D5F">
            <w:pPr>
              <w:pStyle w:val="TableParagraph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1</w:t>
            </w:r>
          </w:p>
        </w:tc>
        <w:tc>
          <w:tcPr>
            <w:tcW w:w="1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B2F" w:rsidRDefault="009D0B2F"/>
        </w:tc>
        <w:tc>
          <w:tcPr>
            <w:tcW w:w="1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B2F" w:rsidRDefault="009D0B2F"/>
        </w:tc>
        <w:tc>
          <w:tcPr>
            <w:tcW w:w="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B2F" w:rsidRDefault="009D0B2F"/>
        </w:tc>
        <w:tc>
          <w:tcPr>
            <w:tcW w:w="9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B2F" w:rsidRDefault="009D0B2F"/>
        </w:tc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B2F" w:rsidRDefault="009D0B2F"/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B2F" w:rsidRDefault="009D0B2F"/>
        </w:tc>
        <w:tc>
          <w:tcPr>
            <w:tcW w:w="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B2F" w:rsidRDefault="009D0B2F"/>
        </w:tc>
        <w:tc>
          <w:tcPr>
            <w:tcW w:w="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B2F" w:rsidRDefault="009D0B2F"/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B2F" w:rsidRDefault="009D0B2F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B2F" w:rsidRDefault="009D0B2F"/>
        </w:tc>
      </w:tr>
      <w:tr w:rsidR="009D0B2F">
        <w:trPr>
          <w:trHeight w:hRule="exact" w:val="859"/>
        </w:trPr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B2F" w:rsidRDefault="009D0B2F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</w:rPr>
            </w:pPr>
          </w:p>
          <w:p w:rsidR="009D0B2F" w:rsidRDefault="00B53D5F">
            <w:pPr>
              <w:pStyle w:val="TableParagraph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2</w:t>
            </w:r>
          </w:p>
        </w:tc>
        <w:tc>
          <w:tcPr>
            <w:tcW w:w="1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B2F" w:rsidRDefault="009D0B2F"/>
        </w:tc>
        <w:tc>
          <w:tcPr>
            <w:tcW w:w="1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B2F" w:rsidRDefault="009D0B2F"/>
        </w:tc>
        <w:tc>
          <w:tcPr>
            <w:tcW w:w="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B2F" w:rsidRDefault="009D0B2F"/>
        </w:tc>
        <w:tc>
          <w:tcPr>
            <w:tcW w:w="9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B2F" w:rsidRDefault="009D0B2F"/>
        </w:tc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B2F" w:rsidRDefault="009D0B2F"/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B2F" w:rsidRDefault="009D0B2F"/>
        </w:tc>
        <w:tc>
          <w:tcPr>
            <w:tcW w:w="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B2F" w:rsidRDefault="009D0B2F"/>
        </w:tc>
        <w:tc>
          <w:tcPr>
            <w:tcW w:w="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B2F" w:rsidRDefault="009D0B2F"/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B2F" w:rsidRDefault="009D0B2F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B2F" w:rsidRDefault="009D0B2F"/>
        </w:tc>
      </w:tr>
      <w:tr w:rsidR="009D0B2F">
        <w:trPr>
          <w:trHeight w:hRule="exact" w:val="862"/>
        </w:trPr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B2F" w:rsidRDefault="009D0B2F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</w:rPr>
            </w:pPr>
          </w:p>
          <w:p w:rsidR="009D0B2F" w:rsidRDefault="00B53D5F">
            <w:pPr>
              <w:pStyle w:val="TableParagraph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3</w:t>
            </w:r>
          </w:p>
        </w:tc>
        <w:tc>
          <w:tcPr>
            <w:tcW w:w="1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B2F" w:rsidRDefault="009D0B2F"/>
        </w:tc>
        <w:tc>
          <w:tcPr>
            <w:tcW w:w="1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B2F" w:rsidRDefault="009D0B2F"/>
        </w:tc>
        <w:tc>
          <w:tcPr>
            <w:tcW w:w="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B2F" w:rsidRDefault="009D0B2F"/>
        </w:tc>
        <w:tc>
          <w:tcPr>
            <w:tcW w:w="9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B2F" w:rsidRDefault="009D0B2F"/>
        </w:tc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B2F" w:rsidRDefault="009D0B2F"/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B2F" w:rsidRDefault="009D0B2F"/>
        </w:tc>
        <w:tc>
          <w:tcPr>
            <w:tcW w:w="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B2F" w:rsidRDefault="009D0B2F"/>
        </w:tc>
        <w:tc>
          <w:tcPr>
            <w:tcW w:w="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B2F" w:rsidRDefault="009D0B2F"/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B2F" w:rsidRDefault="009D0B2F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B2F" w:rsidRDefault="009D0B2F"/>
        </w:tc>
      </w:tr>
      <w:tr w:rsidR="009D0B2F">
        <w:trPr>
          <w:trHeight w:hRule="exact" w:val="859"/>
        </w:trPr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B2F" w:rsidRDefault="009D0B2F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</w:rPr>
            </w:pPr>
          </w:p>
          <w:p w:rsidR="009D0B2F" w:rsidRDefault="00B53D5F">
            <w:pPr>
              <w:pStyle w:val="TableParagraph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4</w:t>
            </w:r>
          </w:p>
        </w:tc>
        <w:tc>
          <w:tcPr>
            <w:tcW w:w="1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B2F" w:rsidRDefault="009D0B2F"/>
        </w:tc>
        <w:tc>
          <w:tcPr>
            <w:tcW w:w="1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B2F" w:rsidRDefault="009D0B2F"/>
        </w:tc>
        <w:tc>
          <w:tcPr>
            <w:tcW w:w="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B2F" w:rsidRDefault="009D0B2F"/>
        </w:tc>
        <w:tc>
          <w:tcPr>
            <w:tcW w:w="9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B2F" w:rsidRDefault="009D0B2F"/>
        </w:tc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B2F" w:rsidRDefault="009D0B2F"/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B2F" w:rsidRDefault="009D0B2F"/>
        </w:tc>
        <w:tc>
          <w:tcPr>
            <w:tcW w:w="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B2F" w:rsidRDefault="009D0B2F"/>
        </w:tc>
        <w:tc>
          <w:tcPr>
            <w:tcW w:w="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B2F" w:rsidRDefault="009D0B2F"/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B2F" w:rsidRDefault="009D0B2F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B2F" w:rsidRDefault="009D0B2F"/>
        </w:tc>
      </w:tr>
      <w:tr w:rsidR="009D0B2F">
        <w:trPr>
          <w:trHeight w:hRule="exact" w:val="859"/>
        </w:trPr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B2F" w:rsidRDefault="009D0B2F"/>
        </w:tc>
        <w:tc>
          <w:tcPr>
            <w:tcW w:w="1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B2F" w:rsidRDefault="009D0B2F"/>
        </w:tc>
        <w:tc>
          <w:tcPr>
            <w:tcW w:w="1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B2F" w:rsidRDefault="009D0B2F"/>
        </w:tc>
        <w:tc>
          <w:tcPr>
            <w:tcW w:w="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B2F" w:rsidRDefault="009D0B2F"/>
        </w:tc>
        <w:tc>
          <w:tcPr>
            <w:tcW w:w="9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B2F" w:rsidRDefault="009D0B2F"/>
        </w:tc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B2F" w:rsidRDefault="009D0B2F"/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B2F" w:rsidRDefault="009D0B2F"/>
        </w:tc>
        <w:tc>
          <w:tcPr>
            <w:tcW w:w="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B2F" w:rsidRDefault="009D0B2F"/>
        </w:tc>
        <w:tc>
          <w:tcPr>
            <w:tcW w:w="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B2F" w:rsidRDefault="009D0B2F"/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B2F" w:rsidRDefault="009D0B2F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B2F" w:rsidRDefault="009D0B2F"/>
        </w:tc>
      </w:tr>
      <w:tr w:rsidR="009D0B2F">
        <w:trPr>
          <w:trHeight w:hRule="exact" w:val="862"/>
        </w:trPr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B2F" w:rsidRDefault="009D0B2F"/>
        </w:tc>
        <w:tc>
          <w:tcPr>
            <w:tcW w:w="1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B2F" w:rsidRDefault="009D0B2F"/>
        </w:tc>
        <w:tc>
          <w:tcPr>
            <w:tcW w:w="1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B2F" w:rsidRDefault="009D0B2F"/>
        </w:tc>
        <w:tc>
          <w:tcPr>
            <w:tcW w:w="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B2F" w:rsidRDefault="009D0B2F"/>
        </w:tc>
        <w:tc>
          <w:tcPr>
            <w:tcW w:w="9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B2F" w:rsidRDefault="009D0B2F"/>
        </w:tc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B2F" w:rsidRDefault="009D0B2F"/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B2F" w:rsidRDefault="009D0B2F"/>
        </w:tc>
        <w:tc>
          <w:tcPr>
            <w:tcW w:w="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B2F" w:rsidRDefault="009D0B2F"/>
        </w:tc>
        <w:tc>
          <w:tcPr>
            <w:tcW w:w="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B2F" w:rsidRDefault="009D0B2F"/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B2F" w:rsidRDefault="009D0B2F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B2F" w:rsidRDefault="009D0B2F"/>
        </w:tc>
      </w:tr>
    </w:tbl>
    <w:p w:rsidR="00B53D5F" w:rsidRDefault="00B53D5F"/>
    <w:sectPr w:rsidR="00B53D5F">
      <w:headerReference w:type="default" r:id="rId19"/>
      <w:pgSz w:w="11910" w:h="16840"/>
      <w:pgMar w:top="1880" w:right="360" w:bottom="1280" w:left="140" w:header="1568" w:footer="109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1B8E" w:rsidRDefault="00711B8E">
      <w:r>
        <w:separator/>
      </w:r>
    </w:p>
  </w:endnote>
  <w:endnote w:type="continuationSeparator" w:id="0">
    <w:p w:rsidR="00711B8E" w:rsidRDefault="00711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0B2F" w:rsidRDefault="00996511">
    <w:pPr>
      <w:spacing w:line="14" w:lineRule="auto"/>
      <w:rPr>
        <w:sz w:val="20"/>
        <w:szCs w:val="20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503290352" behindDoc="1" locked="0" layoutInCell="1" allowOverlap="1">
              <wp:simplePos x="0" y="0"/>
              <wp:positionH relativeFrom="page">
                <wp:posOffset>3829050</wp:posOffset>
              </wp:positionH>
              <wp:positionV relativeFrom="page">
                <wp:posOffset>9860280</wp:posOffset>
              </wp:positionV>
              <wp:extent cx="114300" cy="152400"/>
              <wp:effectExtent l="0" t="1905" r="0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D0B2F" w:rsidRDefault="00B53D5F">
                          <w:pPr>
                            <w:spacing w:line="224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D4FF7">
                            <w:rPr>
                              <w:rFonts w:ascii="Times New Roman"/>
                              <w:noProof/>
                              <w:sz w:val="20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301.5pt;margin-top:776.4pt;width:9pt;height:12pt;z-index:-2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" filled="f" stroked="f">
              <v:textbox inset="0,0,0,0">
                <w:txbxContent>
                  <w:p w:rsidR="009D0B2F" w:rsidRDefault="00B53D5F">
                    <w:pPr>
                      <w:spacing w:line="224" w:lineRule="exact"/>
                      <w:ind w:left="4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D4FF7">
                      <w:rPr>
                        <w:rFonts w:ascii="Times New Roman"/>
                        <w:noProof/>
                        <w:sz w:val="20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0B2F" w:rsidRDefault="00996511">
    <w:pPr>
      <w:spacing w:line="14" w:lineRule="auto"/>
      <w:rPr>
        <w:sz w:val="20"/>
        <w:szCs w:val="20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503290424" behindDoc="1" locked="0" layoutInCell="1" allowOverlap="1">
              <wp:simplePos x="0" y="0"/>
              <wp:positionH relativeFrom="page">
                <wp:posOffset>3829050</wp:posOffset>
              </wp:positionH>
              <wp:positionV relativeFrom="page">
                <wp:posOffset>9860280</wp:posOffset>
              </wp:positionV>
              <wp:extent cx="114300" cy="152400"/>
              <wp:effectExtent l="0" t="1905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D0B2F" w:rsidRDefault="00B53D5F">
                          <w:pPr>
                            <w:spacing w:line="224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D4FF7">
                            <w:rPr>
                              <w:rFonts w:ascii="Times New Roman"/>
                              <w:noProof/>
                              <w:sz w:val="20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0" type="#_x0000_t202" style="position:absolute;margin-left:301.5pt;margin-top:776.4pt;width:9pt;height:12pt;z-index:-26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" filled="f" stroked="f">
              <v:textbox inset="0,0,0,0">
                <w:txbxContent>
                  <w:p w:rsidR="009D0B2F" w:rsidRDefault="00B53D5F">
                    <w:pPr>
                      <w:spacing w:line="224" w:lineRule="exact"/>
                      <w:ind w:left="4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D4FF7">
                      <w:rPr>
                        <w:rFonts w:ascii="Times New Roman"/>
                        <w:noProof/>
                        <w:sz w:val="20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0B2F" w:rsidRDefault="00996511">
    <w:pPr>
      <w:spacing w:line="14" w:lineRule="auto"/>
      <w:rPr>
        <w:sz w:val="20"/>
        <w:szCs w:val="20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503290448" behindDoc="1" locked="0" layoutInCell="1" allowOverlap="1">
              <wp:simplePos x="0" y="0"/>
              <wp:positionH relativeFrom="page">
                <wp:posOffset>3829050</wp:posOffset>
              </wp:positionH>
              <wp:positionV relativeFrom="page">
                <wp:posOffset>9860280</wp:posOffset>
              </wp:positionV>
              <wp:extent cx="114300" cy="152400"/>
              <wp:effectExtent l="0" t="1905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D0B2F" w:rsidRDefault="00B53D5F">
                          <w:pPr>
                            <w:spacing w:line="224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D4FF7">
                            <w:rPr>
                              <w:rFonts w:ascii="Times New Roman"/>
                              <w:noProof/>
                              <w:sz w:val="20"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1" type="#_x0000_t202" style="position:absolute;margin-left:301.5pt;margin-top:776.4pt;width:9pt;height:12pt;z-index:-26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" filled="f" stroked="f">
              <v:textbox inset="0,0,0,0">
                <w:txbxContent>
                  <w:p w:rsidR="009D0B2F" w:rsidRDefault="00B53D5F">
                    <w:pPr>
                      <w:spacing w:line="224" w:lineRule="exact"/>
                      <w:ind w:left="4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D4FF7">
                      <w:rPr>
                        <w:rFonts w:ascii="Times New Roman"/>
                        <w:noProof/>
                        <w:sz w:val="20"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0B2F" w:rsidRDefault="00996511">
    <w:pPr>
      <w:spacing w:line="14" w:lineRule="auto"/>
      <w:rPr>
        <w:sz w:val="20"/>
        <w:szCs w:val="20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503290472" behindDoc="1" locked="0" layoutInCell="1" allowOverlap="1">
              <wp:simplePos x="0" y="0"/>
              <wp:positionH relativeFrom="page">
                <wp:posOffset>3829050</wp:posOffset>
              </wp:positionH>
              <wp:positionV relativeFrom="page">
                <wp:posOffset>9860280</wp:posOffset>
              </wp:positionV>
              <wp:extent cx="114300" cy="152400"/>
              <wp:effectExtent l="0" t="1905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D0B2F" w:rsidRDefault="00B53D5F">
                          <w:pPr>
                            <w:spacing w:line="224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D4FF7">
                            <w:rPr>
                              <w:rFonts w:ascii="Times New Roman"/>
                              <w:noProof/>
                              <w:sz w:val="20"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2" type="#_x0000_t202" style="position:absolute;margin-left:301.5pt;margin-top:776.4pt;width:9pt;height:12pt;z-index:-26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" filled="f" stroked="f">
              <v:textbox inset="0,0,0,0">
                <w:txbxContent>
                  <w:p w:rsidR="009D0B2F" w:rsidRDefault="00B53D5F">
                    <w:pPr>
                      <w:spacing w:line="224" w:lineRule="exact"/>
                      <w:ind w:left="4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D4FF7">
                      <w:rPr>
                        <w:rFonts w:ascii="Times New Roman"/>
                        <w:noProof/>
                        <w:sz w:val="20"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1B8E" w:rsidRDefault="00711B8E">
      <w:r>
        <w:separator/>
      </w:r>
    </w:p>
  </w:footnote>
  <w:footnote w:type="continuationSeparator" w:id="0">
    <w:p w:rsidR="00711B8E" w:rsidRDefault="00711B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0B2F" w:rsidRDefault="00996511">
    <w:pPr>
      <w:spacing w:line="14" w:lineRule="auto"/>
      <w:rPr>
        <w:sz w:val="20"/>
        <w:szCs w:val="20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503290328" behindDoc="1" locked="0" layoutInCell="1" allowOverlap="1">
              <wp:simplePos x="0" y="0"/>
              <wp:positionH relativeFrom="page">
                <wp:posOffset>902970</wp:posOffset>
              </wp:positionH>
              <wp:positionV relativeFrom="page">
                <wp:posOffset>224790</wp:posOffset>
              </wp:positionV>
              <wp:extent cx="5283200" cy="318135"/>
              <wp:effectExtent l="0" t="0" r="0" b="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83200" cy="318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D0B2F" w:rsidRDefault="00B53D5F">
                          <w:pPr>
                            <w:spacing w:line="501" w:lineRule="exact"/>
                            <w:ind w:left="20"/>
                            <w:rPr>
                              <w:rFonts w:ascii="微軟正黑體" w:eastAsia="微軟正黑體" w:hAnsi="微軟正黑體" w:cs="微軟正黑體"/>
                              <w:sz w:val="46"/>
                              <w:szCs w:val="46"/>
                              <w:lang w:eastAsia="zh-TW"/>
                            </w:rPr>
                          </w:pPr>
                          <w:r>
                            <w:rPr>
                              <w:rFonts w:ascii="微軟正黑體" w:eastAsia="微軟正黑體" w:hAnsi="微軟正黑體" w:cs="微軟正黑體"/>
                              <w:b/>
                              <w:bCs/>
                              <w:spacing w:val="-1"/>
                              <w:sz w:val="46"/>
                              <w:szCs w:val="46"/>
                              <w:lang w:eastAsia="zh-TW"/>
                            </w:rPr>
                            <w:t>因應武漢肺炎新竹市政府活動辦理檢核表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71.1pt;margin-top:17.7pt;width:416pt;height:25.05pt;z-index:-26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" filled="f" stroked="f">
              <v:textbox inset="0,0,0,0">
                <w:txbxContent>
                  <w:p w:rsidR="009D0B2F" w:rsidRDefault="00B53D5F">
                    <w:pPr>
                      <w:spacing w:line="501" w:lineRule="exact"/>
                      <w:ind w:left="20"/>
                      <w:rPr>
                        <w:rFonts w:ascii="微軟正黑體" w:eastAsia="微軟正黑體" w:hAnsi="微軟正黑體" w:cs="微軟正黑體"/>
                        <w:sz w:val="46"/>
                        <w:szCs w:val="46"/>
                        <w:lang w:eastAsia="zh-TW"/>
                      </w:rPr>
                    </w:pPr>
                    <w:r>
                      <w:rPr>
                        <w:rFonts w:ascii="微軟正黑體" w:eastAsia="微軟正黑體" w:hAnsi="微軟正黑體" w:cs="微軟正黑體"/>
                        <w:b/>
                        <w:bCs/>
                        <w:spacing w:val="-1"/>
                        <w:sz w:val="46"/>
                        <w:szCs w:val="46"/>
                        <w:lang w:eastAsia="zh-TW"/>
                      </w:rPr>
                      <w:t>因應武漢肺炎新竹市政府活動辦理檢核表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0B2F" w:rsidRDefault="00996511">
    <w:pPr>
      <w:spacing w:line="14" w:lineRule="auto"/>
      <w:rPr>
        <w:sz w:val="20"/>
        <w:szCs w:val="20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503290544" behindDoc="1" locked="0" layoutInCell="1" allowOverlap="1">
              <wp:simplePos x="0" y="0"/>
              <wp:positionH relativeFrom="page">
                <wp:posOffset>787400</wp:posOffset>
              </wp:positionH>
              <wp:positionV relativeFrom="page">
                <wp:posOffset>982980</wp:posOffset>
              </wp:positionV>
              <wp:extent cx="4292600" cy="228600"/>
              <wp:effectExtent l="0" t="190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92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D0B2F" w:rsidRDefault="00B53D5F">
                          <w:pPr>
                            <w:spacing w:line="339" w:lineRule="exact"/>
                            <w:ind w:left="20"/>
                            <w:rPr>
                              <w:rFonts w:ascii="標楷體" w:eastAsia="標楷體" w:hAnsi="標楷體" w:cs="標楷體"/>
                              <w:sz w:val="32"/>
                              <w:szCs w:val="32"/>
                              <w:lang w:eastAsia="zh-TW"/>
                            </w:rPr>
                          </w:pPr>
                          <w:r>
                            <w:rPr>
                              <w:rFonts w:ascii="標楷體" w:eastAsia="標楷體" w:hAnsi="標楷體" w:cs="標楷體"/>
                              <w:w w:val="95"/>
                              <w:sz w:val="32"/>
                              <w:szCs w:val="32"/>
                              <w:lang w:eastAsia="zh-TW"/>
                            </w:rPr>
                            <w:t>附件二：工作人員與表演人員健康管理表(範例)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5" type="#_x0000_t202" style="position:absolute;margin-left:62pt;margin-top:77.4pt;width:338pt;height:18pt;z-index:-25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" filled="f" stroked="f">
              <v:textbox inset="0,0,0,0">
                <w:txbxContent>
                  <w:p w:rsidR="009D0B2F" w:rsidRDefault="00B53D5F">
                    <w:pPr>
                      <w:spacing w:line="339" w:lineRule="exact"/>
                      <w:ind w:left="20"/>
                      <w:rPr>
                        <w:rFonts w:ascii="標楷體" w:eastAsia="標楷體" w:hAnsi="標楷體" w:cs="標楷體"/>
                        <w:sz w:val="32"/>
                        <w:szCs w:val="32"/>
                        <w:lang w:eastAsia="zh-TW"/>
                      </w:rPr>
                    </w:pPr>
                    <w:r>
                      <w:rPr>
                        <w:rFonts w:ascii="標楷體" w:eastAsia="標楷體" w:hAnsi="標楷體" w:cs="標楷體"/>
                        <w:w w:val="95"/>
                        <w:sz w:val="32"/>
                        <w:szCs w:val="32"/>
                        <w:lang w:eastAsia="zh-TW"/>
                      </w:rPr>
                      <w:t>附件二：工作人員與表演人員健康管理表</w:t>
                    </w:r>
                    <w:r>
                      <w:rPr>
                        <w:rFonts w:ascii="標楷體" w:eastAsia="標楷體" w:hAnsi="標楷體" w:cs="標楷體"/>
                        <w:w w:val="95"/>
                        <w:sz w:val="32"/>
                        <w:szCs w:val="32"/>
                        <w:lang w:eastAsia="zh-TW"/>
                      </w:rPr>
                      <w:t>(</w:t>
                    </w:r>
                    <w:r>
                      <w:rPr>
                        <w:rFonts w:ascii="標楷體" w:eastAsia="標楷體" w:hAnsi="標楷體" w:cs="標楷體"/>
                        <w:w w:val="95"/>
                        <w:sz w:val="32"/>
                        <w:szCs w:val="32"/>
                        <w:lang w:eastAsia="zh-TW"/>
                      </w:rPr>
                      <w:t>範例</w:t>
                    </w:r>
                    <w:r>
                      <w:rPr>
                        <w:rFonts w:ascii="標楷體" w:eastAsia="標楷體" w:hAnsi="標楷體" w:cs="標楷體"/>
                        <w:w w:val="95"/>
                        <w:sz w:val="32"/>
                        <w:szCs w:val="32"/>
                        <w:lang w:eastAsia="zh-TW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0B2F" w:rsidRDefault="009D0B2F">
    <w:pPr>
      <w:spacing w:line="14" w:lineRule="auto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0B2F" w:rsidRDefault="00996511">
    <w:pPr>
      <w:spacing w:line="14" w:lineRule="auto"/>
      <w:rPr>
        <w:sz w:val="20"/>
        <w:szCs w:val="20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503290376" behindDoc="1" locked="0" layoutInCell="1" allowOverlap="1">
              <wp:simplePos x="0" y="0"/>
              <wp:positionH relativeFrom="page">
                <wp:posOffset>787400</wp:posOffset>
              </wp:positionH>
              <wp:positionV relativeFrom="page">
                <wp:posOffset>982980</wp:posOffset>
              </wp:positionV>
              <wp:extent cx="1651635" cy="228600"/>
              <wp:effectExtent l="0" t="1905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163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D0B2F" w:rsidRDefault="00B53D5F">
                          <w:pPr>
                            <w:spacing w:line="339" w:lineRule="exact"/>
                            <w:ind w:left="20"/>
                            <w:rPr>
                              <w:rFonts w:ascii="標楷體" w:eastAsia="標楷體" w:hAnsi="標楷體" w:cs="標楷體"/>
                              <w:sz w:val="32"/>
                              <w:szCs w:val="32"/>
                            </w:rPr>
                          </w:pPr>
                          <w:proofErr w:type="spellStart"/>
                          <w:r>
                            <w:rPr>
                              <w:rFonts w:ascii="標楷體" w:eastAsia="標楷體" w:hAnsi="標楷體" w:cs="標楷體"/>
                              <w:b/>
                              <w:bCs/>
                              <w:sz w:val="32"/>
                              <w:szCs w:val="32"/>
                            </w:rPr>
                            <w:t>貳、防疫組織架構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8" type="#_x0000_t202" style="position:absolute;margin-left:62pt;margin-top:77.4pt;width:130.05pt;height:18pt;z-index:-26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" filled="f" stroked="f">
              <v:textbox inset="0,0,0,0">
                <w:txbxContent>
                  <w:p w:rsidR="009D0B2F" w:rsidRDefault="00B53D5F">
                    <w:pPr>
                      <w:spacing w:line="339" w:lineRule="exact"/>
                      <w:ind w:left="20"/>
                      <w:rPr>
                        <w:rFonts w:ascii="標楷體" w:eastAsia="標楷體" w:hAnsi="標楷體" w:cs="標楷體"/>
                        <w:sz w:val="32"/>
                        <w:szCs w:val="32"/>
                      </w:rPr>
                    </w:pPr>
                    <w:r>
                      <w:rPr>
                        <w:rFonts w:ascii="標楷體" w:eastAsia="標楷體" w:hAnsi="標楷體" w:cs="標楷體"/>
                        <w:b/>
                        <w:bCs/>
                        <w:sz w:val="32"/>
                        <w:szCs w:val="32"/>
                      </w:rPr>
                      <w:t>貳、防疫組織架構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0B2F" w:rsidRDefault="00996511">
    <w:pPr>
      <w:spacing w:line="14" w:lineRule="auto"/>
      <w:rPr>
        <w:sz w:val="20"/>
        <w:szCs w:val="20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503290400" behindDoc="1" locked="0" layoutInCell="1" allowOverlap="1">
              <wp:simplePos x="0" y="0"/>
              <wp:positionH relativeFrom="page">
                <wp:posOffset>787400</wp:posOffset>
              </wp:positionH>
              <wp:positionV relativeFrom="page">
                <wp:posOffset>982980</wp:posOffset>
              </wp:positionV>
              <wp:extent cx="1248410" cy="228600"/>
              <wp:effectExtent l="0" t="1905" r="254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841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D0B2F" w:rsidRDefault="00B53D5F">
                          <w:pPr>
                            <w:spacing w:line="339" w:lineRule="exact"/>
                            <w:ind w:left="20"/>
                            <w:rPr>
                              <w:rFonts w:ascii="標楷體" w:eastAsia="標楷體" w:hAnsi="標楷體" w:cs="標楷體"/>
                              <w:sz w:val="32"/>
                              <w:szCs w:val="32"/>
                            </w:rPr>
                          </w:pPr>
                          <w:proofErr w:type="spellStart"/>
                          <w:r>
                            <w:rPr>
                              <w:rFonts w:ascii="標楷體" w:eastAsia="標楷體" w:hAnsi="標楷體" w:cs="標楷體"/>
                              <w:b/>
                              <w:bCs/>
                              <w:spacing w:val="1"/>
                              <w:sz w:val="32"/>
                              <w:szCs w:val="32"/>
                            </w:rPr>
                            <w:t>參、防護措施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9" type="#_x0000_t202" style="position:absolute;margin-left:62pt;margin-top:77.4pt;width:98.3pt;height:18pt;z-index:-26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UntsQIAALA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" filled="f" stroked="f">
              <v:textbox inset="0,0,0,0">
                <w:txbxContent>
                  <w:p w:rsidR="009D0B2F" w:rsidRDefault="00B53D5F">
                    <w:pPr>
                      <w:spacing w:line="339" w:lineRule="exact"/>
                      <w:ind w:left="20"/>
                      <w:rPr>
                        <w:rFonts w:ascii="標楷體" w:eastAsia="標楷體" w:hAnsi="標楷體" w:cs="標楷體"/>
                        <w:sz w:val="32"/>
                        <w:szCs w:val="32"/>
                      </w:rPr>
                    </w:pPr>
                    <w:r>
                      <w:rPr>
                        <w:rFonts w:ascii="標楷體" w:eastAsia="標楷體" w:hAnsi="標楷體" w:cs="標楷體"/>
                        <w:b/>
                        <w:bCs/>
                        <w:spacing w:val="1"/>
                        <w:sz w:val="32"/>
                        <w:szCs w:val="32"/>
                      </w:rPr>
                      <w:t>參、防護措施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0B2F" w:rsidRDefault="009D0B2F">
    <w:pPr>
      <w:spacing w:line="14" w:lineRule="auto"/>
      <w:rPr>
        <w:sz w:val="2"/>
        <w:szCs w:val="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0B2F" w:rsidRDefault="009D0B2F">
    <w:pPr>
      <w:spacing w:line="14" w:lineRule="auto"/>
      <w:rPr>
        <w:sz w:val="2"/>
        <w:szCs w:val="2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0B2F" w:rsidRDefault="009D0B2F">
    <w:pPr>
      <w:spacing w:line="14" w:lineRule="auto"/>
      <w:rPr>
        <w:sz w:val="2"/>
        <w:szCs w:val="2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0B2F" w:rsidRDefault="00996511">
    <w:pPr>
      <w:spacing w:line="14" w:lineRule="auto"/>
      <w:rPr>
        <w:sz w:val="20"/>
        <w:szCs w:val="20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503290496" behindDoc="1" locked="0" layoutInCell="1" allowOverlap="1">
              <wp:simplePos x="0" y="0"/>
              <wp:positionH relativeFrom="page">
                <wp:posOffset>787400</wp:posOffset>
              </wp:positionH>
              <wp:positionV relativeFrom="page">
                <wp:posOffset>982980</wp:posOffset>
              </wp:positionV>
              <wp:extent cx="4699000" cy="228600"/>
              <wp:effectExtent l="0" t="1905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990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D0B2F" w:rsidRDefault="00B53D5F">
                          <w:pPr>
                            <w:spacing w:line="339" w:lineRule="exact"/>
                            <w:ind w:left="20"/>
                            <w:rPr>
                              <w:rFonts w:ascii="標楷體" w:eastAsia="標楷體" w:hAnsi="標楷體" w:cs="標楷體"/>
                              <w:sz w:val="32"/>
                              <w:szCs w:val="32"/>
                              <w:lang w:eastAsia="zh-TW"/>
                            </w:rPr>
                          </w:pPr>
                          <w:r>
                            <w:rPr>
                              <w:rFonts w:ascii="標楷體" w:eastAsia="標楷體" w:hAnsi="標楷體" w:cs="標楷體"/>
                              <w:w w:val="95"/>
                              <w:sz w:val="32"/>
                              <w:szCs w:val="32"/>
                              <w:lang w:eastAsia="zh-TW"/>
                            </w:rPr>
                            <w:t>附圖：集會活動環境相關圖面(可多張圖示合併標示)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3" type="#_x0000_t202" style="position:absolute;margin-left:62pt;margin-top:77.4pt;width:370pt;height:18pt;z-index:-25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" filled="f" stroked="f">
              <v:textbox inset="0,0,0,0">
                <w:txbxContent>
                  <w:p w:rsidR="009D0B2F" w:rsidRDefault="00B53D5F">
                    <w:pPr>
                      <w:spacing w:line="339" w:lineRule="exact"/>
                      <w:ind w:left="20"/>
                      <w:rPr>
                        <w:rFonts w:ascii="標楷體" w:eastAsia="標楷體" w:hAnsi="標楷體" w:cs="標楷體"/>
                        <w:sz w:val="32"/>
                        <w:szCs w:val="32"/>
                        <w:lang w:eastAsia="zh-TW"/>
                      </w:rPr>
                    </w:pPr>
                    <w:r>
                      <w:rPr>
                        <w:rFonts w:ascii="標楷體" w:eastAsia="標楷體" w:hAnsi="標楷體" w:cs="標楷體"/>
                        <w:w w:val="95"/>
                        <w:sz w:val="32"/>
                        <w:szCs w:val="32"/>
                        <w:lang w:eastAsia="zh-TW"/>
                      </w:rPr>
                      <w:t>附圖：集會活動環境相關圖面</w:t>
                    </w:r>
                    <w:r>
                      <w:rPr>
                        <w:rFonts w:ascii="標楷體" w:eastAsia="標楷體" w:hAnsi="標楷體" w:cs="標楷體"/>
                        <w:w w:val="95"/>
                        <w:sz w:val="32"/>
                        <w:szCs w:val="32"/>
                        <w:lang w:eastAsia="zh-TW"/>
                      </w:rPr>
                      <w:t>(</w:t>
                    </w:r>
                    <w:r>
                      <w:rPr>
                        <w:rFonts w:ascii="標楷體" w:eastAsia="標楷體" w:hAnsi="標楷體" w:cs="標楷體"/>
                        <w:w w:val="95"/>
                        <w:sz w:val="32"/>
                        <w:szCs w:val="32"/>
                        <w:lang w:eastAsia="zh-TW"/>
                      </w:rPr>
                      <w:t>可多張圖示合併標示</w:t>
                    </w:r>
                    <w:r>
                      <w:rPr>
                        <w:rFonts w:ascii="標楷體" w:eastAsia="標楷體" w:hAnsi="標楷體" w:cs="標楷體"/>
                        <w:w w:val="95"/>
                        <w:sz w:val="32"/>
                        <w:szCs w:val="32"/>
                        <w:lang w:eastAsia="zh-TW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0B2F" w:rsidRDefault="00996511">
    <w:pPr>
      <w:spacing w:line="14" w:lineRule="auto"/>
      <w:rPr>
        <w:sz w:val="20"/>
        <w:szCs w:val="20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503290520" behindDoc="1" locked="0" layoutInCell="1" allowOverlap="1">
              <wp:simplePos x="0" y="0"/>
              <wp:positionH relativeFrom="page">
                <wp:posOffset>787400</wp:posOffset>
              </wp:positionH>
              <wp:positionV relativeFrom="page">
                <wp:posOffset>982980</wp:posOffset>
              </wp:positionV>
              <wp:extent cx="2465070" cy="228600"/>
              <wp:effectExtent l="0" t="1905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507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D0B2F" w:rsidRDefault="00B53D5F">
                          <w:pPr>
                            <w:spacing w:line="339" w:lineRule="exact"/>
                            <w:ind w:left="20"/>
                            <w:rPr>
                              <w:rFonts w:ascii="標楷體" w:eastAsia="標楷體" w:hAnsi="標楷體" w:cs="標楷體"/>
                              <w:sz w:val="32"/>
                              <w:szCs w:val="32"/>
                              <w:lang w:eastAsia="zh-TW"/>
                            </w:rPr>
                          </w:pPr>
                          <w:r>
                            <w:rPr>
                              <w:rFonts w:ascii="標楷體" w:eastAsia="標楷體" w:hAnsi="標楷體" w:cs="標楷體"/>
                              <w:sz w:val="32"/>
                              <w:szCs w:val="32"/>
                              <w:lang w:eastAsia="zh-TW"/>
                            </w:rPr>
                            <w:t>附件一：參與者名冊(範例)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4" type="#_x0000_t202" style="position:absolute;margin-left:62pt;margin-top:77.4pt;width:194.1pt;height:18pt;z-index:-25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" filled="f" stroked="f">
              <v:textbox inset="0,0,0,0">
                <w:txbxContent>
                  <w:p w:rsidR="009D0B2F" w:rsidRDefault="00B53D5F">
                    <w:pPr>
                      <w:spacing w:line="339" w:lineRule="exact"/>
                      <w:ind w:left="20"/>
                      <w:rPr>
                        <w:rFonts w:ascii="標楷體" w:eastAsia="標楷體" w:hAnsi="標楷體" w:cs="標楷體"/>
                        <w:sz w:val="32"/>
                        <w:szCs w:val="32"/>
                        <w:lang w:eastAsia="zh-TW"/>
                      </w:rPr>
                    </w:pPr>
                    <w:r>
                      <w:rPr>
                        <w:rFonts w:ascii="標楷體" w:eastAsia="標楷體" w:hAnsi="標楷體" w:cs="標楷體"/>
                        <w:sz w:val="32"/>
                        <w:szCs w:val="32"/>
                        <w:lang w:eastAsia="zh-TW"/>
                      </w:rPr>
                      <w:t>附件一：參與者名冊</w:t>
                    </w:r>
                    <w:r>
                      <w:rPr>
                        <w:rFonts w:ascii="標楷體" w:eastAsia="標楷體" w:hAnsi="標楷體" w:cs="標楷體"/>
                        <w:sz w:val="32"/>
                        <w:szCs w:val="32"/>
                        <w:lang w:eastAsia="zh-TW"/>
                      </w:rPr>
                      <w:t>(</w:t>
                    </w:r>
                    <w:r>
                      <w:rPr>
                        <w:rFonts w:ascii="標楷體" w:eastAsia="標楷體" w:hAnsi="標楷體" w:cs="標楷體"/>
                        <w:sz w:val="32"/>
                        <w:szCs w:val="32"/>
                        <w:lang w:eastAsia="zh-TW"/>
                      </w:rPr>
                      <w:t>範例</w:t>
                    </w:r>
                    <w:r>
                      <w:rPr>
                        <w:rFonts w:ascii="標楷體" w:eastAsia="標楷體" w:hAnsi="標楷體" w:cs="標楷體"/>
                        <w:sz w:val="32"/>
                        <w:szCs w:val="32"/>
                        <w:lang w:eastAsia="zh-TW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B2F"/>
    <w:rsid w:val="006D4FF7"/>
    <w:rsid w:val="00711B8E"/>
    <w:rsid w:val="00996511"/>
    <w:rsid w:val="009D0B2F"/>
    <w:rsid w:val="00B53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9B289C"/>
  <w15:docId w15:val="{FF0FA933-2884-4516-8F6B-05AA7EC80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20"/>
      <w:outlineLvl w:val="0"/>
    </w:pPr>
    <w:rPr>
      <w:rFonts w:ascii="微軟正黑體" w:eastAsia="微軟正黑體" w:hAnsi="微軟正黑體"/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102"/>
      <w:outlineLvl w:val="1"/>
    </w:pPr>
    <w:rPr>
      <w:rFonts w:ascii="微軟正黑體" w:eastAsia="微軟正黑體" w:hAnsi="微軟正黑體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6"/>
      <w:ind w:left="1535"/>
    </w:pPr>
    <w:rPr>
      <w:rFonts w:ascii="標楷體" w:eastAsia="標楷體" w:hAnsi="標楷體"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6D4F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D4FF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D4F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D4FF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6.xml"/><Relationship Id="rId18" Type="http://schemas.openxmlformats.org/officeDocument/2006/relationships/header" Target="header9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eader" Target="header2.xml"/><Relationship Id="rId12" Type="http://schemas.openxmlformats.org/officeDocument/2006/relationships/footer" Target="footer2.xml"/><Relationship Id="rId17" Type="http://schemas.openxmlformats.org/officeDocument/2006/relationships/header" Target="header8.xml"/><Relationship Id="rId2" Type="http://schemas.openxmlformats.org/officeDocument/2006/relationships/settings" Target="settings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5.xml"/><Relationship Id="rId5" Type="http://schemas.openxmlformats.org/officeDocument/2006/relationships/endnotes" Target="endnotes.xml"/><Relationship Id="rId15" Type="http://schemas.openxmlformats.org/officeDocument/2006/relationships/header" Target="header7.xml"/><Relationship Id="rId10" Type="http://schemas.openxmlformats.org/officeDocument/2006/relationships/header" Target="header4.xml"/><Relationship Id="rId19" Type="http://schemas.openxmlformats.org/officeDocument/2006/relationships/header" Target="header10.xml"/><Relationship Id="rId4" Type="http://schemas.openxmlformats.org/officeDocument/2006/relationships/footnotes" Target="footnotes.xml"/><Relationship Id="rId9" Type="http://schemas.openxmlformats.org/officeDocument/2006/relationships/header" Target="header3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717</Words>
  <Characters>4088</Characters>
  <Application>Microsoft Office Word</Application>
  <DocSecurity>0</DocSecurity>
  <Lines>34</Lines>
  <Paragraphs>9</Paragraphs>
  <ScaleCrop>false</ScaleCrop>
  <Company/>
  <LinksUpToDate>false</LinksUpToDate>
  <CharactersWithSpaces>4796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張諺杰</dc:creator>
  <cp:lastModifiedBy>張諺杰</cp:lastModifiedBy>
  <cp:revision>3</cp:revision>
  <dcterms:created xsi:type="dcterms:W3CDTF">2021-07-26T11:13:00Z</dcterms:created>
  <dcterms:modified xsi:type="dcterms:W3CDTF">2021-08-31T01:11:00Z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2021-05-11T00:00:00Z</vt:filetime>
  </property>
  <property fmtid="{D5CDD505-2E9C-101B-9397-08002B2CF9AE}" pid="3" name="LastSaved">
    <vt:filetime>2021-05-13T00:00:00Z</vt:filetime>
  </property>
</Properties>
</file>